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4A" w:rsidRPr="00E42519" w:rsidRDefault="00533B4A" w:rsidP="00E42519">
      <w:pPr>
        <w:tabs>
          <w:tab w:val="center" w:pos="4677"/>
          <w:tab w:val="left" w:pos="5780"/>
        </w:tabs>
        <w:jc w:val="right"/>
        <w:rPr>
          <w:rFonts w:ascii="Arial" w:hAnsi="Arial" w:cs="Arial"/>
          <w:b/>
          <w:sz w:val="26"/>
          <w:szCs w:val="26"/>
        </w:rPr>
      </w:pPr>
      <w:r w:rsidRPr="00E42519">
        <w:rPr>
          <w:rFonts w:ascii="Arial" w:hAnsi="Arial" w:cs="Arial"/>
          <w:b/>
          <w:sz w:val="26"/>
          <w:szCs w:val="26"/>
        </w:rPr>
        <w:t xml:space="preserve">                         </w:t>
      </w:r>
    </w:p>
    <w:p w:rsidR="00533B4A" w:rsidRPr="00E42519" w:rsidRDefault="00533B4A" w:rsidP="00E42519">
      <w:pPr>
        <w:tabs>
          <w:tab w:val="center" w:pos="4677"/>
          <w:tab w:val="left" w:pos="5780"/>
        </w:tabs>
        <w:jc w:val="center"/>
        <w:rPr>
          <w:rFonts w:ascii="Arial" w:hAnsi="Arial" w:cs="Arial"/>
          <w:b/>
          <w:sz w:val="26"/>
          <w:szCs w:val="26"/>
        </w:rPr>
      </w:pPr>
      <w:r w:rsidRPr="00E42519">
        <w:rPr>
          <w:rFonts w:ascii="Arial" w:hAnsi="Arial" w:cs="Arial"/>
          <w:b/>
          <w:sz w:val="26"/>
          <w:szCs w:val="26"/>
        </w:rPr>
        <w:t>АДМИНИСТРАЦИЯ</w:t>
      </w:r>
    </w:p>
    <w:p w:rsidR="00533B4A" w:rsidRPr="00E42519" w:rsidRDefault="00882686" w:rsidP="00E42519">
      <w:pPr>
        <w:jc w:val="center"/>
        <w:rPr>
          <w:rFonts w:ascii="Arial" w:hAnsi="Arial" w:cs="Arial"/>
          <w:b/>
          <w:sz w:val="26"/>
          <w:szCs w:val="26"/>
        </w:rPr>
      </w:pPr>
      <w:r w:rsidRPr="00E42519">
        <w:rPr>
          <w:rFonts w:ascii="Arial" w:hAnsi="Arial" w:cs="Arial"/>
          <w:b/>
          <w:sz w:val="26"/>
          <w:szCs w:val="26"/>
        </w:rPr>
        <w:t>КРАСНОСЁЛОВСКОГО</w:t>
      </w:r>
      <w:r w:rsidR="00533B4A" w:rsidRPr="00E42519">
        <w:rPr>
          <w:rFonts w:ascii="Arial" w:hAnsi="Arial" w:cs="Arial"/>
          <w:b/>
          <w:sz w:val="26"/>
          <w:szCs w:val="26"/>
        </w:rPr>
        <w:t xml:space="preserve"> СЕЛЬСКОГО ПОСЕЛЕНИЯ </w:t>
      </w:r>
    </w:p>
    <w:p w:rsidR="00533B4A" w:rsidRPr="00E42519" w:rsidRDefault="00533B4A" w:rsidP="00E42519">
      <w:pPr>
        <w:jc w:val="center"/>
        <w:rPr>
          <w:rFonts w:ascii="Arial" w:hAnsi="Arial" w:cs="Arial"/>
          <w:b/>
          <w:sz w:val="26"/>
          <w:szCs w:val="26"/>
        </w:rPr>
      </w:pPr>
      <w:r w:rsidRPr="00E42519">
        <w:rPr>
          <w:rFonts w:ascii="Arial" w:hAnsi="Arial" w:cs="Arial"/>
          <w:b/>
          <w:sz w:val="26"/>
          <w:szCs w:val="26"/>
        </w:rPr>
        <w:t>ПЕТРОПАВЛОВСКОГО  МУНИЦИПАЛЬНОГО РАЙОНА</w:t>
      </w:r>
    </w:p>
    <w:p w:rsidR="00533B4A" w:rsidRPr="00E42519" w:rsidRDefault="00533B4A" w:rsidP="00E42519">
      <w:pPr>
        <w:jc w:val="center"/>
        <w:rPr>
          <w:rFonts w:ascii="Arial" w:hAnsi="Arial" w:cs="Arial"/>
          <w:sz w:val="26"/>
          <w:szCs w:val="26"/>
        </w:rPr>
      </w:pPr>
      <w:r w:rsidRPr="00E42519">
        <w:rPr>
          <w:rFonts w:ascii="Arial" w:hAnsi="Arial" w:cs="Arial"/>
          <w:b/>
          <w:sz w:val="26"/>
          <w:szCs w:val="26"/>
        </w:rPr>
        <w:t>ВОРОНЕЖСКОЙ ОБЛАСТИ</w:t>
      </w:r>
    </w:p>
    <w:p w:rsidR="00533B4A" w:rsidRPr="00E42519" w:rsidRDefault="00533B4A" w:rsidP="00E42519">
      <w:pPr>
        <w:jc w:val="center"/>
        <w:rPr>
          <w:rFonts w:ascii="Arial" w:hAnsi="Arial" w:cs="Arial"/>
          <w:b/>
          <w:sz w:val="26"/>
          <w:szCs w:val="26"/>
        </w:rPr>
      </w:pPr>
    </w:p>
    <w:p w:rsidR="00533B4A" w:rsidRPr="00E42519" w:rsidRDefault="00533B4A" w:rsidP="00E42519">
      <w:pPr>
        <w:jc w:val="center"/>
        <w:rPr>
          <w:rFonts w:ascii="Arial" w:hAnsi="Arial" w:cs="Arial"/>
          <w:b/>
          <w:sz w:val="26"/>
          <w:szCs w:val="26"/>
        </w:rPr>
      </w:pPr>
      <w:r w:rsidRPr="00E42519">
        <w:rPr>
          <w:rFonts w:ascii="Arial" w:hAnsi="Arial" w:cs="Arial"/>
          <w:b/>
          <w:sz w:val="26"/>
          <w:szCs w:val="26"/>
        </w:rPr>
        <w:t>ПОСТАНОВЛЕНИЕ</w:t>
      </w:r>
    </w:p>
    <w:p w:rsidR="00533B4A" w:rsidRPr="00E42519" w:rsidRDefault="00533B4A" w:rsidP="00E42519">
      <w:pPr>
        <w:rPr>
          <w:rFonts w:ascii="Arial" w:hAnsi="Arial" w:cs="Arial"/>
          <w:sz w:val="26"/>
          <w:szCs w:val="26"/>
        </w:rPr>
      </w:pPr>
    </w:p>
    <w:p w:rsidR="00533B4A" w:rsidRPr="00E42519" w:rsidRDefault="008E4565" w:rsidP="00E42519">
      <w:pPr>
        <w:rPr>
          <w:rFonts w:ascii="Arial" w:hAnsi="Arial" w:cs="Arial"/>
          <w:sz w:val="26"/>
          <w:szCs w:val="26"/>
        </w:rPr>
      </w:pPr>
      <w:r>
        <w:rPr>
          <w:rFonts w:ascii="Arial" w:hAnsi="Arial" w:cs="Arial"/>
          <w:sz w:val="26"/>
          <w:szCs w:val="26"/>
        </w:rPr>
        <w:t xml:space="preserve">  </w:t>
      </w:r>
      <w:r w:rsidR="000438F1">
        <w:rPr>
          <w:rFonts w:ascii="Arial" w:hAnsi="Arial" w:cs="Arial"/>
          <w:sz w:val="26"/>
          <w:szCs w:val="26"/>
        </w:rPr>
        <w:t xml:space="preserve"> </w:t>
      </w:r>
      <w:r w:rsidR="00836DCD">
        <w:rPr>
          <w:rFonts w:ascii="Arial" w:hAnsi="Arial" w:cs="Arial"/>
          <w:sz w:val="26"/>
          <w:szCs w:val="26"/>
        </w:rPr>
        <w:t xml:space="preserve">от </w:t>
      </w:r>
      <w:r w:rsidR="000438F1">
        <w:rPr>
          <w:rFonts w:ascii="Arial" w:hAnsi="Arial" w:cs="Arial"/>
          <w:sz w:val="26"/>
          <w:szCs w:val="26"/>
        </w:rPr>
        <w:t xml:space="preserve"> </w:t>
      </w:r>
      <w:r w:rsidR="00B327AC">
        <w:rPr>
          <w:rFonts w:ascii="Arial" w:hAnsi="Arial" w:cs="Arial"/>
          <w:sz w:val="26"/>
          <w:szCs w:val="26"/>
        </w:rPr>
        <w:t>27.03.2023 года №47</w:t>
      </w:r>
      <w:r w:rsidR="00533B4A" w:rsidRPr="00E42519">
        <w:rPr>
          <w:rFonts w:ascii="Arial" w:hAnsi="Arial" w:cs="Arial"/>
          <w:sz w:val="26"/>
          <w:szCs w:val="26"/>
        </w:rPr>
        <w:t xml:space="preserve"> </w:t>
      </w:r>
    </w:p>
    <w:p w:rsidR="00533B4A" w:rsidRPr="00E42519" w:rsidRDefault="00836DCD" w:rsidP="00E42519">
      <w:pPr>
        <w:rPr>
          <w:rFonts w:ascii="Arial" w:hAnsi="Arial" w:cs="Arial"/>
          <w:sz w:val="26"/>
          <w:szCs w:val="26"/>
        </w:rPr>
      </w:pPr>
      <w:r>
        <w:rPr>
          <w:rFonts w:ascii="Arial" w:hAnsi="Arial" w:cs="Arial"/>
          <w:sz w:val="26"/>
          <w:szCs w:val="26"/>
        </w:rPr>
        <w:t xml:space="preserve"> с</w:t>
      </w:r>
      <w:r w:rsidR="00E42519">
        <w:rPr>
          <w:rFonts w:ascii="Arial" w:hAnsi="Arial" w:cs="Arial"/>
          <w:sz w:val="26"/>
          <w:szCs w:val="26"/>
        </w:rPr>
        <w:t>. Красносёловка</w:t>
      </w:r>
      <w:r w:rsidR="00533B4A" w:rsidRPr="00E42519">
        <w:rPr>
          <w:rFonts w:ascii="Arial" w:hAnsi="Arial" w:cs="Arial"/>
          <w:sz w:val="26"/>
          <w:szCs w:val="26"/>
        </w:rPr>
        <w:t xml:space="preserve">               </w:t>
      </w:r>
    </w:p>
    <w:p w:rsidR="00533B4A" w:rsidRPr="00E42519" w:rsidRDefault="00533B4A" w:rsidP="00E42519">
      <w:pPr>
        <w:rPr>
          <w:rFonts w:ascii="Arial" w:hAnsi="Arial" w:cs="Arial"/>
          <w:b/>
          <w:sz w:val="26"/>
          <w:szCs w:val="26"/>
        </w:rPr>
      </w:pPr>
      <w:r w:rsidRPr="00E42519">
        <w:rPr>
          <w:rFonts w:ascii="Arial" w:hAnsi="Arial" w:cs="Arial"/>
          <w:b/>
          <w:sz w:val="26"/>
          <w:szCs w:val="26"/>
        </w:rPr>
        <w:t xml:space="preserve"> </w:t>
      </w:r>
    </w:p>
    <w:p w:rsidR="00533B4A" w:rsidRPr="00F85EE4" w:rsidRDefault="00533B4A" w:rsidP="00F85EE4">
      <w:pPr>
        <w:ind w:right="5528"/>
        <w:rPr>
          <w:rFonts w:ascii="Arial" w:hAnsi="Arial" w:cs="Arial"/>
          <w:sz w:val="26"/>
          <w:szCs w:val="26"/>
        </w:rPr>
      </w:pPr>
      <w:r w:rsidRPr="00F85EE4">
        <w:rPr>
          <w:rFonts w:ascii="Arial" w:hAnsi="Arial" w:cs="Arial"/>
          <w:bCs/>
          <w:sz w:val="26"/>
          <w:szCs w:val="26"/>
          <w:shd w:val="clear" w:color="auto" w:fill="FFFFFF"/>
        </w:rPr>
        <w:t xml:space="preserve">Об утверждении муниципальной программы «Развитие малого и среднего предпринимательства на территории </w:t>
      </w:r>
      <w:r w:rsidR="00882686" w:rsidRPr="00F85EE4">
        <w:rPr>
          <w:rFonts w:ascii="Arial" w:hAnsi="Arial" w:cs="Arial"/>
          <w:bCs/>
          <w:sz w:val="26"/>
          <w:szCs w:val="26"/>
          <w:shd w:val="clear" w:color="auto" w:fill="FFFFFF"/>
        </w:rPr>
        <w:t>Красносёловского</w:t>
      </w:r>
      <w:r w:rsidR="00F85EE4" w:rsidRPr="00F85EE4">
        <w:rPr>
          <w:rFonts w:ascii="Arial" w:hAnsi="Arial" w:cs="Arial"/>
          <w:bCs/>
          <w:sz w:val="26"/>
          <w:szCs w:val="26"/>
          <w:shd w:val="clear" w:color="auto" w:fill="FFFFFF"/>
        </w:rPr>
        <w:t xml:space="preserve"> сельского поселения Петропавловского </w:t>
      </w:r>
      <w:r w:rsidRPr="00F85EE4">
        <w:rPr>
          <w:rFonts w:ascii="Arial" w:hAnsi="Arial" w:cs="Arial"/>
          <w:bCs/>
          <w:sz w:val="26"/>
          <w:szCs w:val="26"/>
          <w:shd w:val="clear" w:color="auto" w:fill="FFFFFF"/>
        </w:rPr>
        <w:t>муниципального района Воронежской области на 202</w:t>
      </w:r>
      <w:r w:rsidR="000438F1" w:rsidRPr="00F85EE4">
        <w:rPr>
          <w:rFonts w:ascii="Arial" w:hAnsi="Arial" w:cs="Arial"/>
          <w:bCs/>
          <w:sz w:val="26"/>
          <w:szCs w:val="26"/>
          <w:shd w:val="clear" w:color="auto" w:fill="FFFFFF"/>
        </w:rPr>
        <w:t>3-2025</w:t>
      </w:r>
      <w:r w:rsidRPr="00F85EE4">
        <w:rPr>
          <w:rFonts w:ascii="Arial" w:hAnsi="Arial" w:cs="Arial"/>
          <w:bCs/>
          <w:sz w:val="26"/>
          <w:szCs w:val="26"/>
          <w:shd w:val="clear" w:color="auto" w:fill="FFFFFF"/>
        </w:rPr>
        <w:t xml:space="preserve"> годы»</w:t>
      </w:r>
    </w:p>
    <w:p w:rsidR="00533B4A" w:rsidRPr="00E42519" w:rsidRDefault="00533B4A" w:rsidP="00E42519">
      <w:pPr>
        <w:pStyle w:val="a4"/>
        <w:spacing w:before="0" w:beforeAutospacing="0" w:after="0" w:afterAutospacing="0"/>
        <w:jc w:val="both"/>
        <w:rPr>
          <w:rFonts w:ascii="Arial" w:hAnsi="Arial" w:cs="Arial"/>
          <w:sz w:val="26"/>
          <w:szCs w:val="26"/>
        </w:rPr>
      </w:pP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в соответствии с Федеральным законом от 06.10.2003 </w:t>
      </w:r>
      <w:hyperlink r:id="rId6" w:history="1">
        <w:r w:rsidRPr="00E42519">
          <w:rPr>
            <w:rStyle w:val="a3"/>
            <w:rFonts w:ascii="Arial" w:eastAsia="Calibri" w:hAnsi="Arial" w:cs="Arial"/>
            <w:sz w:val="26"/>
            <w:szCs w:val="26"/>
          </w:rPr>
          <w:t>г. №  131-ФЗ</w:t>
        </w:r>
      </w:hyperlink>
      <w:r w:rsidRPr="00E42519">
        <w:rPr>
          <w:rFonts w:ascii="Arial" w:hAnsi="Arial" w:cs="Arial"/>
          <w:sz w:val="26"/>
          <w:szCs w:val="26"/>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 администрация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p w:rsidR="00533B4A" w:rsidRPr="00E42519" w:rsidRDefault="00533B4A" w:rsidP="00E42519">
      <w:pPr>
        <w:pStyle w:val="consplusnonformat"/>
        <w:spacing w:before="0" w:beforeAutospacing="0" w:after="0" w:afterAutospacing="0"/>
        <w:ind w:firstLine="150"/>
        <w:jc w:val="center"/>
        <w:rPr>
          <w:rFonts w:ascii="Arial" w:hAnsi="Arial" w:cs="Arial"/>
          <w:b/>
          <w:bCs/>
          <w:sz w:val="26"/>
          <w:szCs w:val="26"/>
        </w:rPr>
      </w:pPr>
      <w:r w:rsidRPr="00E42519">
        <w:rPr>
          <w:rFonts w:ascii="Arial" w:hAnsi="Arial" w:cs="Arial"/>
          <w:b/>
          <w:bCs/>
          <w:sz w:val="26"/>
          <w:szCs w:val="26"/>
        </w:rPr>
        <w:t>ПОСТАНОВЛЯЕТ:</w:t>
      </w:r>
    </w:p>
    <w:p w:rsidR="00533B4A" w:rsidRPr="00E42519" w:rsidRDefault="00533B4A" w:rsidP="00E42519">
      <w:pPr>
        <w:pStyle w:val="consplusnonformat"/>
        <w:spacing w:before="0" w:beforeAutospacing="0" w:after="0" w:afterAutospacing="0"/>
        <w:ind w:firstLine="150"/>
        <w:jc w:val="both"/>
        <w:rPr>
          <w:rFonts w:ascii="Arial" w:hAnsi="Arial" w:cs="Arial"/>
          <w:sz w:val="26"/>
          <w:szCs w:val="26"/>
        </w:rPr>
      </w:pPr>
    </w:p>
    <w:p w:rsidR="00533B4A" w:rsidRPr="00E42519" w:rsidRDefault="00533B4A" w:rsidP="00E42519">
      <w:pPr>
        <w:pStyle w:val="consplusnonformat"/>
        <w:spacing w:before="0" w:beforeAutospacing="0" w:after="0" w:afterAutospacing="0"/>
        <w:ind w:firstLine="567"/>
        <w:jc w:val="both"/>
        <w:rPr>
          <w:rFonts w:ascii="Arial" w:hAnsi="Arial" w:cs="Arial"/>
          <w:sz w:val="26"/>
          <w:szCs w:val="26"/>
          <w:shd w:val="clear" w:color="auto" w:fill="FFFFFF"/>
        </w:rPr>
      </w:pPr>
      <w:r w:rsidRPr="00E42519">
        <w:rPr>
          <w:rFonts w:ascii="Arial" w:hAnsi="Arial" w:cs="Arial"/>
          <w:sz w:val="26"/>
          <w:szCs w:val="26"/>
        </w:rPr>
        <w:t xml:space="preserve">1. </w:t>
      </w:r>
      <w:r w:rsidRPr="00E42519">
        <w:rPr>
          <w:rFonts w:ascii="Arial" w:hAnsi="Arial" w:cs="Arial"/>
          <w:sz w:val="26"/>
          <w:szCs w:val="26"/>
          <w:shd w:val="clear" w:color="auto" w:fill="FFFFFF"/>
        </w:rPr>
        <w:t xml:space="preserve">Утвердить муниципальную программу «Развитие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 Петропавловского муниципального ра</w:t>
      </w:r>
      <w:r w:rsidR="000438F1">
        <w:rPr>
          <w:rFonts w:ascii="Arial" w:hAnsi="Arial" w:cs="Arial"/>
          <w:sz w:val="26"/>
          <w:szCs w:val="26"/>
          <w:shd w:val="clear" w:color="auto" w:fill="FFFFFF"/>
        </w:rPr>
        <w:t>йона Воронежской области на 2023-2025</w:t>
      </w:r>
      <w:r w:rsidRPr="00E42519">
        <w:rPr>
          <w:rFonts w:ascii="Arial" w:hAnsi="Arial" w:cs="Arial"/>
          <w:sz w:val="26"/>
          <w:szCs w:val="26"/>
          <w:shd w:val="clear" w:color="auto" w:fill="FFFFFF"/>
        </w:rPr>
        <w:t xml:space="preserve"> годы».</w:t>
      </w:r>
    </w:p>
    <w:p w:rsidR="00533B4A" w:rsidRPr="00E42519" w:rsidRDefault="00533B4A" w:rsidP="00E42519">
      <w:pPr>
        <w:pStyle w:val="consplusnonformat"/>
        <w:spacing w:before="0" w:beforeAutospacing="0" w:after="0" w:afterAutospacing="0"/>
        <w:ind w:firstLine="567"/>
        <w:jc w:val="both"/>
        <w:rPr>
          <w:rFonts w:ascii="Arial" w:hAnsi="Arial" w:cs="Arial"/>
          <w:sz w:val="26"/>
          <w:szCs w:val="26"/>
        </w:rPr>
      </w:pPr>
      <w:r w:rsidRPr="00E42519">
        <w:rPr>
          <w:rFonts w:ascii="Arial" w:hAnsi="Arial" w:cs="Arial"/>
          <w:sz w:val="26"/>
          <w:szCs w:val="26"/>
          <w:shd w:val="clear" w:color="auto" w:fill="FFFFFF"/>
        </w:rPr>
        <w:t xml:space="preserve">2. </w:t>
      </w:r>
      <w:r w:rsidRPr="00E42519">
        <w:rPr>
          <w:rFonts w:ascii="Arial" w:hAnsi="Arial" w:cs="Arial"/>
          <w:sz w:val="26"/>
          <w:szCs w:val="26"/>
        </w:rPr>
        <w:t xml:space="preserve">Обнародовать настоящее постановление  вступает в силу со дня его официального обнародования. </w:t>
      </w:r>
    </w:p>
    <w:p w:rsidR="00533B4A" w:rsidRPr="00E42519" w:rsidRDefault="00533B4A" w:rsidP="00E42519">
      <w:pPr>
        <w:pStyle w:val="consplusnonformat"/>
        <w:spacing w:before="0" w:beforeAutospacing="0" w:after="0" w:afterAutospacing="0"/>
        <w:ind w:firstLine="567"/>
        <w:jc w:val="both"/>
        <w:rPr>
          <w:rFonts w:ascii="Arial" w:hAnsi="Arial" w:cs="Arial"/>
          <w:sz w:val="26"/>
          <w:szCs w:val="26"/>
        </w:rPr>
      </w:pPr>
      <w:r w:rsidRPr="00E42519">
        <w:rPr>
          <w:rFonts w:ascii="Arial" w:hAnsi="Arial" w:cs="Arial"/>
          <w:sz w:val="26"/>
          <w:szCs w:val="26"/>
        </w:rPr>
        <w:t>3. Контроль за исполнением настоящего постановления оставляю за собой. </w:t>
      </w:r>
    </w:p>
    <w:p w:rsidR="00533B4A" w:rsidRPr="00E42519" w:rsidRDefault="00533B4A" w:rsidP="00E42519">
      <w:pPr>
        <w:pStyle w:val="consplusnonformat"/>
        <w:spacing w:before="0" w:beforeAutospacing="0" w:after="0" w:afterAutospacing="0"/>
        <w:ind w:firstLine="567"/>
        <w:jc w:val="both"/>
        <w:rPr>
          <w:rFonts w:ascii="Arial" w:hAnsi="Arial" w:cs="Arial"/>
          <w:sz w:val="26"/>
          <w:szCs w:val="26"/>
        </w:rPr>
      </w:pPr>
    </w:p>
    <w:p w:rsidR="00533B4A" w:rsidRPr="00E42519" w:rsidRDefault="00533B4A" w:rsidP="00E42519">
      <w:pPr>
        <w:jc w:val="both"/>
        <w:rPr>
          <w:rFonts w:ascii="Arial" w:hAnsi="Arial" w:cs="Arial"/>
          <w:sz w:val="26"/>
          <w:szCs w:val="26"/>
        </w:rPr>
      </w:pPr>
    </w:p>
    <w:p w:rsidR="00533B4A" w:rsidRPr="00E42519" w:rsidRDefault="00533B4A" w:rsidP="00E42519">
      <w:pPr>
        <w:jc w:val="both"/>
        <w:rPr>
          <w:rFonts w:ascii="Arial" w:hAnsi="Arial" w:cs="Arial"/>
          <w:sz w:val="26"/>
          <w:szCs w:val="26"/>
        </w:rPr>
      </w:pPr>
      <w:r w:rsidRPr="00E42519">
        <w:rPr>
          <w:rFonts w:ascii="Arial" w:hAnsi="Arial" w:cs="Arial"/>
          <w:sz w:val="26"/>
          <w:szCs w:val="26"/>
        </w:rPr>
        <w:t>Глава</w:t>
      </w:r>
      <w:r w:rsidR="00882686" w:rsidRPr="00E42519">
        <w:rPr>
          <w:rFonts w:ascii="Arial" w:hAnsi="Arial" w:cs="Arial"/>
          <w:sz w:val="26"/>
          <w:szCs w:val="26"/>
        </w:rPr>
        <w:t xml:space="preserve"> Красносёловского</w:t>
      </w:r>
    </w:p>
    <w:p w:rsidR="00533B4A" w:rsidRPr="00E42519" w:rsidRDefault="00533B4A" w:rsidP="00E42519">
      <w:pPr>
        <w:jc w:val="both"/>
        <w:rPr>
          <w:rFonts w:ascii="Arial" w:hAnsi="Arial" w:cs="Arial"/>
          <w:sz w:val="26"/>
          <w:szCs w:val="26"/>
        </w:rPr>
      </w:pPr>
      <w:r w:rsidRPr="00E42519">
        <w:rPr>
          <w:rFonts w:ascii="Arial" w:hAnsi="Arial" w:cs="Arial"/>
          <w:sz w:val="26"/>
          <w:szCs w:val="26"/>
        </w:rPr>
        <w:t xml:space="preserve">сельского поселения                                                                        </w:t>
      </w:r>
      <w:r w:rsidR="000438F1">
        <w:rPr>
          <w:rFonts w:ascii="Arial" w:hAnsi="Arial" w:cs="Arial"/>
          <w:sz w:val="26"/>
          <w:szCs w:val="26"/>
        </w:rPr>
        <w:t>А.И.Соколов</w:t>
      </w:r>
      <w:r w:rsidRPr="00E42519">
        <w:rPr>
          <w:rFonts w:ascii="Arial" w:hAnsi="Arial" w:cs="Arial"/>
          <w:sz w:val="26"/>
          <w:szCs w:val="26"/>
        </w:rPr>
        <w:t xml:space="preserve">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left="4248"/>
        <w:jc w:val="right"/>
        <w:rPr>
          <w:rFonts w:ascii="Arial" w:hAnsi="Arial" w:cs="Arial"/>
          <w:sz w:val="26"/>
          <w:szCs w:val="26"/>
        </w:rPr>
      </w:pPr>
    </w:p>
    <w:p w:rsidR="00533B4A" w:rsidRPr="00E42519" w:rsidRDefault="00533B4A" w:rsidP="00E42519">
      <w:pPr>
        <w:pStyle w:val="a4"/>
        <w:spacing w:before="0" w:beforeAutospacing="0" w:after="0" w:afterAutospacing="0"/>
        <w:ind w:left="4248"/>
        <w:jc w:val="right"/>
        <w:rPr>
          <w:rFonts w:ascii="Arial" w:hAnsi="Arial" w:cs="Arial"/>
          <w:sz w:val="26"/>
          <w:szCs w:val="26"/>
        </w:rPr>
      </w:pPr>
      <w:r w:rsidRPr="00E42519">
        <w:rPr>
          <w:rFonts w:ascii="Arial" w:hAnsi="Arial" w:cs="Arial"/>
          <w:sz w:val="26"/>
          <w:szCs w:val="26"/>
        </w:rPr>
        <w:t>Приложение</w:t>
      </w:r>
    </w:p>
    <w:p w:rsidR="00533B4A" w:rsidRPr="00E42519" w:rsidRDefault="00533B4A" w:rsidP="00E42519">
      <w:pPr>
        <w:pStyle w:val="a4"/>
        <w:spacing w:before="0" w:beforeAutospacing="0" w:after="0" w:afterAutospacing="0"/>
        <w:ind w:left="4248"/>
        <w:jc w:val="right"/>
        <w:rPr>
          <w:rFonts w:ascii="Arial" w:hAnsi="Arial" w:cs="Arial"/>
          <w:sz w:val="26"/>
          <w:szCs w:val="26"/>
        </w:rPr>
      </w:pPr>
      <w:r w:rsidRPr="00E42519">
        <w:rPr>
          <w:rFonts w:ascii="Arial" w:hAnsi="Arial" w:cs="Arial"/>
          <w:sz w:val="26"/>
          <w:szCs w:val="26"/>
          <w:shd w:val="clear" w:color="auto" w:fill="FFFFFF"/>
        </w:rPr>
        <w:t>к постановлению администрации</w:t>
      </w:r>
    </w:p>
    <w:p w:rsidR="00533B4A" w:rsidRPr="00E42519" w:rsidRDefault="00882686" w:rsidP="00E42519">
      <w:pPr>
        <w:pStyle w:val="a4"/>
        <w:spacing w:before="0" w:beforeAutospacing="0" w:after="0" w:afterAutospacing="0"/>
        <w:ind w:left="4248"/>
        <w:jc w:val="right"/>
        <w:rPr>
          <w:rFonts w:ascii="Arial" w:hAnsi="Arial" w:cs="Arial"/>
          <w:sz w:val="26"/>
          <w:szCs w:val="26"/>
        </w:rPr>
      </w:pPr>
      <w:r w:rsidRPr="00E42519">
        <w:rPr>
          <w:rFonts w:ascii="Arial" w:hAnsi="Arial" w:cs="Arial"/>
          <w:sz w:val="26"/>
          <w:szCs w:val="26"/>
        </w:rPr>
        <w:t>Красносёловского</w:t>
      </w:r>
      <w:r w:rsidR="00533B4A" w:rsidRPr="00E42519">
        <w:rPr>
          <w:rFonts w:ascii="Arial" w:hAnsi="Arial" w:cs="Arial"/>
          <w:sz w:val="26"/>
          <w:szCs w:val="26"/>
          <w:shd w:val="clear" w:color="auto" w:fill="FFFFFF"/>
        </w:rPr>
        <w:t xml:space="preserve"> сельского поселения</w:t>
      </w:r>
    </w:p>
    <w:p w:rsidR="00533B4A" w:rsidRPr="00E42519" w:rsidRDefault="00C232AF" w:rsidP="00E42519">
      <w:pPr>
        <w:pStyle w:val="a4"/>
        <w:spacing w:before="0" w:beforeAutospacing="0" w:after="0" w:afterAutospacing="0"/>
        <w:ind w:left="4248"/>
        <w:jc w:val="right"/>
        <w:rPr>
          <w:rFonts w:ascii="Arial" w:hAnsi="Arial" w:cs="Arial"/>
          <w:sz w:val="26"/>
          <w:szCs w:val="26"/>
        </w:rPr>
      </w:pPr>
      <w:r>
        <w:rPr>
          <w:rFonts w:ascii="Arial" w:hAnsi="Arial" w:cs="Arial"/>
          <w:sz w:val="26"/>
          <w:szCs w:val="26"/>
          <w:shd w:val="clear" w:color="auto" w:fill="FFFFFF"/>
        </w:rPr>
        <w:t>От 27.03.2023</w:t>
      </w:r>
      <w:r w:rsidR="00533B4A" w:rsidRPr="00E42519">
        <w:rPr>
          <w:rFonts w:ascii="Arial" w:hAnsi="Arial" w:cs="Arial"/>
          <w:sz w:val="26"/>
          <w:szCs w:val="26"/>
          <w:shd w:val="clear" w:color="auto" w:fill="FFFFFF"/>
        </w:rPr>
        <w:t>г. №</w:t>
      </w:r>
      <w:r>
        <w:rPr>
          <w:rFonts w:ascii="Arial" w:hAnsi="Arial" w:cs="Arial"/>
          <w:sz w:val="26"/>
          <w:szCs w:val="26"/>
          <w:shd w:val="clear" w:color="auto" w:fill="FFFFFF"/>
        </w:rPr>
        <w:t>47</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МУНИЦИПАЛЬНАЯ  ПРОГРАММА</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«РАЗВИТИЕ МАЛОГО И СРЕДНЕГО ПРЕДПРИНИМАТЕЛЬСТВА</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 xml:space="preserve">НА ТЕРРИТОРИИ </w:t>
      </w:r>
      <w:r w:rsidR="00882686" w:rsidRPr="00E42519">
        <w:rPr>
          <w:rFonts w:ascii="Arial" w:hAnsi="Arial" w:cs="Arial"/>
          <w:b/>
          <w:bCs/>
          <w:sz w:val="26"/>
          <w:szCs w:val="26"/>
          <w:shd w:val="clear" w:color="auto" w:fill="FFFFFF"/>
        </w:rPr>
        <w:t>КРАСНОСЁЛОВСКОГО</w:t>
      </w:r>
      <w:r w:rsidRPr="00E42519">
        <w:rPr>
          <w:rFonts w:ascii="Arial" w:hAnsi="Arial" w:cs="Arial"/>
          <w:b/>
          <w:bCs/>
          <w:sz w:val="26"/>
          <w:szCs w:val="26"/>
          <w:shd w:val="clear" w:color="auto" w:fill="FFFFFF"/>
        </w:rPr>
        <w:t xml:space="preserve"> СЕЛЬСКОГО ПОСЕЛЕНИЯ ПЕТРОПАВЛОВСКОГО МУНИЦИПАЛЬНОГО РА</w:t>
      </w:r>
      <w:r w:rsidR="000438F1">
        <w:rPr>
          <w:rFonts w:ascii="Arial" w:hAnsi="Arial" w:cs="Arial"/>
          <w:b/>
          <w:bCs/>
          <w:sz w:val="26"/>
          <w:szCs w:val="26"/>
          <w:shd w:val="clear" w:color="auto" w:fill="FFFFFF"/>
        </w:rPr>
        <w:t>ЙОНА ВОРОНЕЖСКОЙ ОБЛАСТИ на 2023-2025</w:t>
      </w:r>
      <w:r w:rsidRPr="00E42519">
        <w:rPr>
          <w:rFonts w:ascii="Arial" w:hAnsi="Arial" w:cs="Arial"/>
          <w:b/>
          <w:bCs/>
          <w:sz w:val="26"/>
          <w:szCs w:val="26"/>
          <w:shd w:val="clear" w:color="auto" w:fill="FFFFFF"/>
        </w:rPr>
        <w:t xml:space="preserve"> ГОДЫ»</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1. Паспорт Программы</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tbl>
      <w:tblPr>
        <w:tblW w:w="10185"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55"/>
        <w:gridCol w:w="7230"/>
      </w:tblGrid>
      <w:tr w:rsidR="00533B4A" w:rsidRPr="00E42519" w:rsidTr="00533B4A">
        <w:tc>
          <w:tcPr>
            <w:tcW w:w="2955" w:type="dxa"/>
            <w:tcBorders>
              <w:top w:val="single" w:sz="8" w:space="0" w:color="auto"/>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b/>
                <w:bCs/>
                <w:sz w:val="26"/>
                <w:szCs w:val="26"/>
              </w:rPr>
            </w:pPr>
            <w:r w:rsidRPr="00E42519">
              <w:rPr>
                <w:rFonts w:ascii="Arial" w:hAnsi="Arial" w:cs="Arial"/>
                <w:b/>
                <w:bCs/>
                <w:sz w:val="26"/>
                <w:szCs w:val="26"/>
              </w:rPr>
              <w:t>Наименование Программы</w:t>
            </w:r>
          </w:p>
        </w:tc>
        <w:tc>
          <w:tcPr>
            <w:tcW w:w="7230" w:type="dxa"/>
            <w:tcBorders>
              <w:top w:val="single" w:sz="8" w:space="0" w:color="000000"/>
              <w:left w:val="single" w:sz="8" w:space="0" w:color="000000"/>
              <w:bottom w:val="single" w:sz="8" w:space="0" w:color="000000"/>
              <w:right w:val="single" w:sz="8" w:space="0" w:color="000000"/>
            </w:tcBorders>
            <w:hideMark/>
          </w:tcPr>
          <w:p w:rsidR="00533B4A" w:rsidRPr="00E42519" w:rsidRDefault="00533B4A" w:rsidP="00E42519">
            <w:pPr>
              <w:pStyle w:val="a4"/>
              <w:spacing w:before="0" w:beforeAutospacing="0" w:after="0" w:afterAutospacing="0"/>
              <w:ind w:left="120" w:right="142"/>
              <w:jc w:val="both"/>
              <w:rPr>
                <w:rFonts w:ascii="Arial" w:hAnsi="Arial" w:cs="Arial"/>
                <w:b/>
                <w:bCs/>
                <w:sz w:val="26"/>
                <w:szCs w:val="26"/>
              </w:rPr>
            </w:pPr>
            <w:r w:rsidRPr="00E42519">
              <w:rPr>
                <w:rFonts w:ascii="Arial" w:hAnsi="Arial" w:cs="Arial"/>
                <w:b/>
                <w:bCs/>
                <w:sz w:val="26"/>
                <w:szCs w:val="26"/>
              </w:rPr>
              <w:t xml:space="preserve">Муниципальная  программа «Развитие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b/>
                <w:bCs/>
                <w:sz w:val="26"/>
                <w:szCs w:val="26"/>
              </w:rPr>
              <w:t xml:space="preserve"> сельского поселения Петропавловского муниципального ра</w:t>
            </w:r>
            <w:r w:rsidR="000438F1">
              <w:rPr>
                <w:rFonts w:ascii="Arial" w:hAnsi="Arial" w:cs="Arial"/>
                <w:b/>
                <w:bCs/>
                <w:sz w:val="26"/>
                <w:szCs w:val="26"/>
              </w:rPr>
              <w:t>йона Воронежской области на 2023-2025</w:t>
            </w:r>
            <w:r w:rsidRPr="00E42519">
              <w:rPr>
                <w:rFonts w:ascii="Arial" w:hAnsi="Arial" w:cs="Arial"/>
                <w:b/>
                <w:bCs/>
                <w:sz w:val="26"/>
                <w:szCs w:val="26"/>
              </w:rPr>
              <w:t xml:space="preserve"> годы» (далее – Программа)</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sz w:val="26"/>
                <w:szCs w:val="26"/>
              </w:rPr>
            </w:pPr>
            <w:r w:rsidRPr="00E42519">
              <w:rPr>
                <w:rFonts w:ascii="Arial" w:hAnsi="Arial" w:cs="Arial"/>
                <w:sz w:val="26"/>
                <w:szCs w:val="26"/>
              </w:rPr>
              <w:t>Основание для разработки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1.  Федеральный закон от 06.10.2003 </w:t>
            </w:r>
            <w:hyperlink r:id="rId7" w:history="1">
              <w:r w:rsidRPr="00E42519">
                <w:rPr>
                  <w:rStyle w:val="a3"/>
                  <w:rFonts w:ascii="Arial" w:eastAsia="Calibri" w:hAnsi="Arial" w:cs="Arial"/>
                  <w:sz w:val="26"/>
                  <w:szCs w:val="26"/>
                </w:rPr>
                <w:t>г. № 131-ФЗ</w:t>
              </w:r>
            </w:hyperlink>
            <w:r w:rsidRPr="00E42519">
              <w:rPr>
                <w:rFonts w:ascii="Arial" w:hAnsi="Arial" w:cs="Arial"/>
                <w:sz w:val="26"/>
                <w:szCs w:val="26"/>
              </w:rPr>
              <w:t> «Об  общих принципах организации местного  самоуправления в Российской Федерации»;</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2. Федеральный закон от 24.07.2007 г. № 209-ФЗ «О развитии малого и среднего предпринимательства в Российской Федерации».</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3. Закон Воронежской области от 12.03.2008 г. № 4-ОЗ «О развитии малого и среднего предпринимательства в Воронежской области».</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sz w:val="26"/>
                <w:szCs w:val="26"/>
              </w:rPr>
            </w:pPr>
            <w:r w:rsidRPr="00E42519">
              <w:rPr>
                <w:rFonts w:ascii="Arial" w:hAnsi="Arial" w:cs="Arial"/>
                <w:sz w:val="26"/>
                <w:szCs w:val="26"/>
              </w:rPr>
              <w:t>Заказчик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Администрация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Петропавловского муниципального района Воронежской области</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sz w:val="26"/>
                <w:szCs w:val="26"/>
              </w:rPr>
            </w:pPr>
            <w:r w:rsidRPr="00E42519">
              <w:rPr>
                <w:rFonts w:ascii="Arial" w:hAnsi="Arial" w:cs="Arial"/>
                <w:sz w:val="26"/>
                <w:szCs w:val="26"/>
              </w:rPr>
              <w:t>Разработчик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Администрация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Петропавловского муниципального района</w:t>
            </w:r>
            <w:r w:rsidR="00DC2E2C" w:rsidRPr="00E42519">
              <w:rPr>
                <w:rFonts w:ascii="Arial" w:hAnsi="Arial" w:cs="Arial"/>
                <w:sz w:val="26"/>
                <w:szCs w:val="26"/>
              </w:rPr>
              <w:t xml:space="preserve">  </w:t>
            </w:r>
            <w:r w:rsidRPr="00E42519">
              <w:rPr>
                <w:rFonts w:ascii="Arial" w:hAnsi="Arial" w:cs="Arial"/>
                <w:sz w:val="26"/>
                <w:szCs w:val="26"/>
              </w:rPr>
              <w:t>Воронежской области</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sz w:val="26"/>
                <w:szCs w:val="26"/>
              </w:rPr>
            </w:pPr>
            <w:r w:rsidRPr="00E42519">
              <w:rPr>
                <w:rFonts w:ascii="Arial" w:hAnsi="Arial" w:cs="Arial"/>
                <w:sz w:val="26"/>
                <w:szCs w:val="26"/>
              </w:rPr>
              <w:t>Цель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Создание благоприятных условий для ведения предпринимательской деятельности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способствующих:</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устойчивому росту уровня социально - экономического развития сельского поселения и благосостояния граждан;</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формированию экономически активного среднего класса;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развитию свободных конкурентных рынков;</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развитию инновационно - технологической сферы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lastRenderedPageBreak/>
              <w:t>- обеспечению занятости населения</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jc w:val="both"/>
              <w:rPr>
                <w:rFonts w:ascii="Arial" w:hAnsi="Arial" w:cs="Arial"/>
                <w:sz w:val="26"/>
                <w:szCs w:val="26"/>
              </w:rPr>
            </w:pPr>
            <w:r w:rsidRPr="00E42519">
              <w:rPr>
                <w:rFonts w:ascii="Arial" w:hAnsi="Arial" w:cs="Arial"/>
                <w:sz w:val="26"/>
                <w:szCs w:val="26"/>
              </w:rPr>
              <w:lastRenderedPageBreak/>
              <w:t>Задачи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Устранение административных барьеров, препятствующих развитию субъекта малого и среднего бизнеса.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Совершенствование методов и механизмов финансовой поддержки субъектов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Повышение деловой и инвестиционной активности предприятий субъектов малого и среднего бизнеса;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Создание условий для увеличения занятости населения.</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Привлечение субъектов малого и среднего предпринимательства для выполнения муниципального заказа. </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right="141"/>
              <w:jc w:val="both"/>
              <w:rPr>
                <w:rFonts w:ascii="Arial" w:hAnsi="Arial" w:cs="Arial"/>
                <w:sz w:val="26"/>
                <w:szCs w:val="26"/>
              </w:rPr>
            </w:pPr>
            <w:r w:rsidRPr="00E42519">
              <w:rPr>
                <w:rFonts w:ascii="Arial" w:hAnsi="Arial" w:cs="Arial"/>
                <w:sz w:val="26"/>
                <w:szCs w:val="26"/>
              </w:rPr>
              <w:t>Срок реализации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0438F1" w:rsidP="00E42519">
            <w:pPr>
              <w:pStyle w:val="a4"/>
              <w:spacing w:before="0" w:beforeAutospacing="0" w:after="0" w:afterAutospacing="0"/>
              <w:ind w:left="120"/>
              <w:jc w:val="both"/>
              <w:rPr>
                <w:rFonts w:ascii="Arial" w:hAnsi="Arial" w:cs="Arial"/>
                <w:sz w:val="26"/>
                <w:szCs w:val="26"/>
              </w:rPr>
            </w:pPr>
            <w:r>
              <w:rPr>
                <w:rFonts w:ascii="Arial" w:hAnsi="Arial" w:cs="Arial"/>
                <w:sz w:val="26"/>
                <w:szCs w:val="26"/>
              </w:rPr>
              <w:t>2023-2025</w:t>
            </w:r>
            <w:r w:rsidR="00533B4A" w:rsidRPr="00E42519">
              <w:rPr>
                <w:rFonts w:ascii="Arial" w:hAnsi="Arial" w:cs="Arial"/>
                <w:sz w:val="26"/>
                <w:szCs w:val="26"/>
              </w:rPr>
              <w:t xml:space="preserve"> годы</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right="141"/>
              <w:jc w:val="both"/>
              <w:rPr>
                <w:rFonts w:ascii="Arial" w:hAnsi="Arial" w:cs="Arial"/>
                <w:sz w:val="26"/>
                <w:szCs w:val="26"/>
              </w:rPr>
            </w:pPr>
            <w:r w:rsidRPr="00E42519">
              <w:rPr>
                <w:rFonts w:ascii="Arial" w:hAnsi="Arial" w:cs="Arial"/>
                <w:sz w:val="26"/>
                <w:szCs w:val="26"/>
              </w:rPr>
              <w:t>Ресурсное обеспечение муниципальной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2"/>
              <w:ind w:left="120" w:right="142"/>
              <w:jc w:val="both"/>
              <w:rPr>
                <w:rFonts w:cs="Arial"/>
                <w:b w:val="0"/>
                <w:i w:val="0"/>
                <w:sz w:val="26"/>
                <w:szCs w:val="26"/>
              </w:rPr>
            </w:pPr>
            <w:r w:rsidRPr="00E42519">
              <w:rPr>
                <w:rFonts w:cs="Arial"/>
                <w:b w:val="0"/>
                <w:i w:val="0"/>
                <w:sz w:val="26"/>
                <w:szCs w:val="26"/>
              </w:rPr>
              <w:t>финансирование программных мероприятий осуществляется за счет средств местного бюджета, всего 3,0 тыс. руб.:</w:t>
            </w:r>
          </w:p>
          <w:p w:rsidR="00533B4A" w:rsidRPr="00E42519" w:rsidRDefault="00533B4A" w:rsidP="00E42519">
            <w:pPr>
              <w:pStyle w:val="ConsPlusCell"/>
              <w:ind w:left="120" w:right="142"/>
              <w:rPr>
                <w:rFonts w:ascii="Arial" w:hAnsi="Arial" w:cs="Arial"/>
                <w:sz w:val="26"/>
                <w:szCs w:val="26"/>
              </w:rPr>
            </w:pPr>
            <w:r w:rsidRPr="00E42519">
              <w:rPr>
                <w:rFonts w:ascii="Arial" w:hAnsi="Arial" w:cs="Arial"/>
                <w:sz w:val="26"/>
                <w:szCs w:val="26"/>
              </w:rPr>
              <w:t>в том числе по годам:</w:t>
            </w:r>
          </w:p>
          <w:p w:rsidR="00533B4A" w:rsidRPr="00E42519" w:rsidRDefault="000438F1" w:rsidP="00E42519">
            <w:pPr>
              <w:ind w:left="120" w:right="142"/>
              <w:rPr>
                <w:rFonts w:ascii="Arial" w:hAnsi="Arial" w:cs="Arial"/>
                <w:sz w:val="26"/>
                <w:szCs w:val="26"/>
              </w:rPr>
            </w:pPr>
            <w:r>
              <w:rPr>
                <w:rFonts w:ascii="Arial" w:hAnsi="Arial" w:cs="Arial"/>
                <w:sz w:val="26"/>
                <w:szCs w:val="26"/>
              </w:rPr>
              <w:t>2023</w:t>
            </w:r>
            <w:r w:rsidR="007F47D2">
              <w:rPr>
                <w:rFonts w:ascii="Arial" w:hAnsi="Arial" w:cs="Arial"/>
                <w:sz w:val="26"/>
                <w:szCs w:val="26"/>
              </w:rPr>
              <w:t xml:space="preserve"> год -</w:t>
            </w:r>
            <w:r w:rsidR="00533B4A" w:rsidRPr="00E42519">
              <w:rPr>
                <w:rFonts w:ascii="Arial" w:hAnsi="Arial" w:cs="Arial"/>
                <w:sz w:val="26"/>
                <w:szCs w:val="26"/>
              </w:rPr>
              <w:t xml:space="preserve"> 1,0 тыс. руб.</w:t>
            </w:r>
          </w:p>
          <w:p w:rsidR="00533B4A" w:rsidRPr="00E42519" w:rsidRDefault="000438F1" w:rsidP="00E42519">
            <w:pPr>
              <w:pStyle w:val="a4"/>
              <w:spacing w:before="0" w:beforeAutospacing="0" w:after="0" w:afterAutospacing="0"/>
              <w:ind w:left="120" w:right="142"/>
              <w:jc w:val="both"/>
              <w:rPr>
                <w:rFonts w:ascii="Arial" w:hAnsi="Arial" w:cs="Arial"/>
                <w:sz w:val="26"/>
                <w:szCs w:val="26"/>
              </w:rPr>
            </w:pPr>
            <w:r>
              <w:rPr>
                <w:rFonts w:ascii="Arial" w:hAnsi="Arial" w:cs="Arial"/>
                <w:sz w:val="26"/>
                <w:szCs w:val="26"/>
              </w:rPr>
              <w:t>2024</w:t>
            </w:r>
            <w:r w:rsidR="00533B4A" w:rsidRPr="00E42519">
              <w:rPr>
                <w:rFonts w:ascii="Arial" w:hAnsi="Arial" w:cs="Arial"/>
                <w:sz w:val="26"/>
                <w:szCs w:val="26"/>
              </w:rPr>
              <w:t xml:space="preserve"> год - 1,0 тыс. руб.</w:t>
            </w:r>
          </w:p>
          <w:p w:rsidR="00533B4A" w:rsidRPr="00E42519" w:rsidRDefault="000438F1" w:rsidP="00E42519">
            <w:pPr>
              <w:pStyle w:val="a4"/>
              <w:spacing w:before="0" w:beforeAutospacing="0" w:after="0" w:afterAutospacing="0"/>
              <w:ind w:left="120" w:right="142"/>
              <w:jc w:val="both"/>
              <w:rPr>
                <w:rFonts w:ascii="Arial" w:hAnsi="Arial" w:cs="Arial"/>
                <w:sz w:val="26"/>
                <w:szCs w:val="26"/>
              </w:rPr>
            </w:pPr>
            <w:r>
              <w:rPr>
                <w:rFonts w:ascii="Arial" w:hAnsi="Arial" w:cs="Arial"/>
                <w:sz w:val="26"/>
                <w:szCs w:val="26"/>
              </w:rPr>
              <w:t>2025</w:t>
            </w:r>
            <w:r w:rsidR="00533B4A" w:rsidRPr="00E42519">
              <w:rPr>
                <w:rFonts w:ascii="Arial" w:hAnsi="Arial" w:cs="Arial"/>
                <w:sz w:val="26"/>
                <w:szCs w:val="26"/>
              </w:rPr>
              <w:t xml:space="preserve"> год - 1,0 тыс. руб.</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rPr>
                <w:rFonts w:ascii="Arial" w:hAnsi="Arial" w:cs="Arial"/>
                <w:sz w:val="26"/>
                <w:szCs w:val="26"/>
              </w:rPr>
            </w:pP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rPr>
                <w:rFonts w:ascii="Arial" w:hAnsi="Arial" w:cs="Arial"/>
                <w:sz w:val="26"/>
                <w:szCs w:val="26"/>
              </w:rPr>
            </w:pP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right="141"/>
              <w:jc w:val="both"/>
              <w:rPr>
                <w:rFonts w:ascii="Arial" w:hAnsi="Arial" w:cs="Arial"/>
                <w:sz w:val="26"/>
                <w:szCs w:val="26"/>
              </w:rPr>
            </w:pPr>
            <w:r w:rsidRPr="00E42519">
              <w:rPr>
                <w:rFonts w:ascii="Arial" w:hAnsi="Arial" w:cs="Arial"/>
                <w:sz w:val="26"/>
                <w:szCs w:val="26"/>
              </w:rPr>
              <w:t>Ожидаемые конечные результаты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 увеличение количества субъектов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увеличение объемов производимых субъектами малого и среднего предпринимательства товаров (работ, услуг);</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увеличение объемов инвестиций, направляемых субъектами малого и среднего предпринимательства в основной капитал;</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увеличение средней заработной платы  в субъектах малого и среднего предпринимательства в целом и по отдельным ключевым отраслям;</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оказание муниципальной поддержки субъектов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lastRenderedPageBreak/>
              <w:t>- высокая информационная активность и осведомленность за счет методического обеспечения субъектов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 увеличение налоговых поступлений в бюджет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от деятельности субъектов малого и среднего предпринимательства;</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снижение уровня безработицы;</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 устранение административных барьеров в развитии субъектов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укрепление позиций в бизнесе субъектов малого и среднего предпринимательства.</w:t>
            </w:r>
          </w:p>
        </w:tc>
      </w:tr>
      <w:tr w:rsidR="00533B4A" w:rsidRPr="00E42519" w:rsidTr="00533B4A">
        <w:tc>
          <w:tcPr>
            <w:tcW w:w="2955" w:type="dxa"/>
            <w:tcBorders>
              <w:top w:val="nil"/>
              <w:left w:val="single" w:sz="8" w:space="0" w:color="auto"/>
              <w:bottom w:val="single" w:sz="8" w:space="0" w:color="auto"/>
              <w:right w:val="nil"/>
            </w:tcBorders>
            <w:hideMark/>
          </w:tcPr>
          <w:p w:rsidR="00533B4A" w:rsidRPr="00E42519" w:rsidRDefault="00533B4A" w:rsidP="00E42519">
            <w:pPr>
              <w:pStyle w:val="a4"/>
              <w:spacing w:before="0" w:beforeAutospacing="0" w:after="0" w:afterAutospacing="0"/>
              <w:ind w:left="120" w:right="141"/>
              <w:rPr>
                <w:rFonts w:ascii="Arial" w:hAnsi="Arial" w:cs="Arial"/>
                <w:sz w:val="26"/>
                <w:szCs w:val="26"/>
              </w:rPr>
            </w:pPr>
            <w:r w:rsidRPr="00E42519">
              <w:rPr>
                <w:rFonts w:ascii="Arial" w:hAnsi="Arial" w:cs="Arial"/>
                <w:sz w:val="26"/>
                <w:szCs w:val="26"/>
              </w:rPr>
              <w:lastRenderedPageBreak/>
              <w:t>Система организации контроля за исполнением Программы</w:t>
            </w:r>
          </w:p>
        </w:tc>
        <w:tc>
          <w:tcPr>
            <w:tcW w:w="7230" w:type="dxa"/>
            <w:tcBorders>
              <w:top w:val="nil"/>
              <w:left w:val="single" w:sz="8" w:space="0" w:color="auto"/>
              <w:bottom w:val="single" w:sz="8" w:space="0" w:color="auto"/>
              <w:right w:val="single" w:sz="8" w:space="0" w:color="auto"/>
            </w:tcBorders>
            <w:hideMark/>
          </w:tcPr>
          <w:p w:rsidR="00533B4A" w:rsidRPr="00E42519" w:rsidRDefault="00533B4A" w:rsidP="00E42519">
            <w:pPr>
              <w:pStyle w:val="a4"/>
              <w:spacing w:before="0" w:beforeAutospacing="0" w:after="0" w:afterAutospacing="0"/>
              <w:ind w:left="120" w:right="142"/>
              <w:jc w:val="both"/>
              <w:rPr>
                <w:rFonts w:ascii="Arial" w:hAnsi="Arial" w:cs="Arial"/>
                <w:sz w:val="26"/>
                <w:szCs w:val="26"/>
              </w:rPr>
            </w:pPr>
            <w:r w:rsidRPr="00E42519">
              <w:rPr>
                <w:rFonts w:ascii="Arial" w:hAnsi="Arial" w:cs="Arial"/>
                <w:sz w:val="26"/>
                <w:szCs w:val="26"/>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882686" w:rsidRPr="00E42519">
              <w:rPr>
                <w:rFonts w:ascii="Arial" w:hAnsi="Arial" w:cs="Arial"/>
                <w:sz w:val="26"/>
                <w:szCs w:val="26"/>
              </w:rPr>
              <w:t xml:space="preserve">Красносёловского </w:t>
            </w:r>
            <w:r w:rsidRPr="00E42519">
              <w:rPr>
                <w:rFonts w:ascii="Arial" w:hAnsi="Arial" w:cs="Arial"/>
                <w:sz w:val="26"/>
                <w:szCs w:val="26"/>
              </w:rPr>
              <w:t>сельского поселения.</w:t>
            </w:r>
          </w:p>
        </w:tc>
      </w:tr>
    </w:tbl>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2. Общие положения</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 xml:space="preserve">Муниципальная  программа «Развитие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Петропавловского муниципального ра</w:t>
      </w:r>
      <w:r w:rsidR="0069731F">
        <w:rPr>
          <w:rFonts w:ascii="Arial" w:hAnsi="Arial" w:cs="Arial"/>
          <w:sz w:val="26"/>
          <w:szCs w:val="26"/>
        </w:rPr>
        <w:t>йона Воронежской области на 202</w:t>
      </w:r>
      <w:r w:rsidR="0069731F" w:rsidRPr="0069731F">
        <w:rPr>
          <w:rFonts w:ascii="Arial" w:hAnsi="Arial" w:cs="Arial"/>
          <w:sz w:val="26"/>
          <w:szCs w:val="26"/>
        </w:rPr>
        <w:t>3</w:t>
      </w:r>
      <w:r w:rsidR="0069731F">
        <w:rPr>
          <w:rFonts w:ascii="Arial" w:hAnsi="Arial" w:cs="Arial"/>
          <w:sz w:val="26"/>
          <w:szCs w:val="26"/>
        </w:rPr>
        <w:t>–2025</w:t>
      </w:r>
      <w:r w:rsidRPr="00E42519">
        <w:rPr>
          <w:rFonts w:ascii="Arial" w:hAnsi="Arial" w:cs="Arial"/>
          <w:sz w:val="26"/>
          <w:szCs w:val="26"/>
        </w:rPr>
        <w:t xml:space="preserve"> годы» разработана администрацией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в соответствии с Федеральным законом от 24.07.2007 г. № 209-ФЗ «О развитии малого и среднего предпринимательства в Российской Федерации».</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Объектом Программы являются субъекты малого и среднего предпринимательства – юридические лица и индивидуальные предприниматели.</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Предмет регулирования - оказание муниципальной поддержки субъектам малого и среднего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 xml:space="preserve">Сфера действия Программы – муниципальная поддержка субъектов малого и среднего предпринимательства администрацией </w:t>
      </w:r>
      <w:r w:rsidR="00882686" w:rsidRPr="00E42519">
        <w:rPr>
          <w:rFonts w:ascii="Arial" w:hAnsi="Arial" w:cs="Arial"/>
          <w:sz w:val="26"/>
          <w:szCs w:val="26"/>
        </w:rPr>
        <w:t>Красносёловского</w:t>
      </w:r>
      <w:r w:rsidR="00882686"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сельского поселения.</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3. Содержание проблемы, обоснование необходимости ее решения программным методом</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lastRenderedPageBreak/>
        <w:t>Значение малого предпринимательства для развития современной экономики Российской Федерации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недостаток у субъектов малого и среднего предпринимательства начального капитала и оборотных средств;</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отсутствие действующих механизмов микрофинансирования малых предприятий;</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неразвитость системы информационного обеспечения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отсутствие надежной социальной защищенности и безопасности предпринимателей;</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нехватка квалифицированных кадров.</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Для развития отдельных отраслей экономики у субъектов малого и среднего предпринимательства имеется большой потенциал.</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 xml:space="preserve">Реализация мероприятий по развитию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оказание методической помощи в подготовке документации для получения средств государственной поддержки;</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предоставление грантов начинающим субъектам малого предпринимательства на создание собственного бизнеса;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организация и проведение семинаров и «круглых столов» по основным проблемам и механизмам решения проблем;</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организация работ по максимальному привлечению субъектов к поставке товаров (работ, услуг) для муниципальных нужд;</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содействие развитию молодёжного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формирование положительного имиджа малого и среднего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w:t>
      </w:r>
      <w:r w:rsidRPr="00E42519">
        <w:rPr>
          <w:rFonts w:ascii="Arial" w:hAnsi="Arial" w:cs="Arial"/>
          <w:sz w:val="26"/>
          <w:szCs w:val="26"/>
        </w:rPr>
        <w:lastRenderedPageBreak/>
        <w:t xml:space="preserve">требованиям перехода к современному развитию предпринимательства в Воронежской области. </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w:t>
      </w:r>
      <w:r w:rsidR="00882686" w:rsidRPr="00E42519">
        <w:rPr>
          <w:rFonts w:ascii="Arial" w:hAnsi="Arial" w:cs="Arial"/>
          <w:sz w:val="26"/>
          <w:szCs w:val="26"/>
        </w:rPr>
        <w:t xml:space="preserve"> Красносёловского </w:t>
      </w:r>
      <w:r w:rsidRPr="00E42519">
        <w:rPr>
          <w:rFonts w:ascii="Arial" w:hAnsi="Arial" w:cs="Arial"/>
          <w:sz w:val="26"/>
          <w:szCs w:val="26"/>
        </w:rPr>
        <w:t>сельского поселения  необходимо сосредоточить свои усилия на решении следующих задач:</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xml:space="preserve">- обеспечение открытости органов местного самоуправления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882686"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и Воронежской области в целом.</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 xml:space="preserve">Администрация </w:t>
      </w:r>
      <w:r w:rsidR="00882686" w:rsidRPr="00E42519">
        <w:rPr>
          <w:rFonts w:ascii="Arial" w:hAnsi="Arial" w:cs="Arial"/>
          <w:sz w:val="26"/>
          <w:szCs w:val="26"/>
        </w:rPr>
        <w:t>Красносёловского</w:t>
      </w:r>
      <w:r w:rsidR="00882686"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533B4A" w:rsidRPr="00E42519" w:rsidRDefault="00533B4A" w:rsidP="00E42519">
      <w:pPr>
        <w:pStyle w:val="a4"/>
        <w:spacing w:before="0" w:beforeAutospacing="0" w:after="0" w:afterAutospacing="0"/>
        <w:ind w:firstLine="708"/>
        <w:jc w:val="both"/>
        <w:rPr>
          <w:rFonts w:ascii="Arial" w:hAnsi="Arial" w:cs="Arial"/>
          <w:sz w:val="26"/>
          <w:szCs w:val="26"/>
          <w:shd w:val="clear" w:color="auto" w:fill="FFFFFF"/>
        </w:rPr>
      </w:pPr>
      <w:r w:rsidRPr="00E42519">
        <w:rPr>
          <w:rFonts w:ascii="Arial" w:hAnsi="Arial" w:cs="Arial"/>
          <w:sz w:val="26"/>
          <w:szCs w:val="26"/>
          <w:shd w:val="clear" w:color="auto" w:fill="FFFFFF"/>
        </w:rPr>
        <w:t>Принятие Программы позволит решать задачи в области поддержки и развития малого и среднего предпринимательства на территории</w:t>
      </w:r>
      <w:r w:rsidR="00882686" w:rsidRPr="00E42519">
        <w:rPr>
          <w:rFonts w:ascii="Arial" w:hAnsi="Arial" w:cs="Arial"/>
          <w:sz w:val="26"/>
          <w:szCs w:val="26"/>
        </w:rPr>
        <w:t xml:space="preserve"> Красносёловского</w:t>
      </w:r>
      <w:r w:rsidR="00882686"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сельского поселения на более качественном уровне.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rPr>
      </w:pPr>
      <w:r w:rsidRPr="00E42519">
        <w:rPr>
          <w:rFonts w:ascii="Arial" w:hAnsi="Arial" w:cs="Arial"/>
          <w:b/>
          <w:bCs/>
          <w:sz w:val="26"/>
          <w:szCs w:val="26"/>
        </w:rPr>
        <w:t>4. Основные цели и задачи</w:t>
      </w:r>
    </w:p>
    <w:p w:rsidR="00533B4A" w:rsidRPr="00E42519" w:rsidRDefault="00533B4A" w:rsidP="00E42519">
      <w:pPr>
        <w:pStyle w:val="a4"/>
        <w:spacing w:before="0" w:beforeAutospacing="0" w:after="0" w:afterAutospacing="0"/>
        <w:ind w:firstLine="150"/>
        <w:jc w:val="center"/>
        <w:rPr>
          <w:rFonts w:ascii="Arial" w:hAnsi="Arial" w:cs="Arial"/>
          <w:b/>
          <w:bCs/>
          <w:sz w:val="26"/>
          <w:szCs w:val="26"/>
        </w:rPr>
      </w:pPr>
    </w:p>
    <w:p w:rsidR="00533B4A" w:rsidRPr="00E42519" w:rsidRDefault="00533B4A" w:rsidP="00E42519">
      <w:pPr>
        <w:pStyle w:val="a4"/>
        <w:spacing w:before="0" w:beforeAutospacing="0" w:after="0" w:afterAutospacing="0"/>
        <w:ind w:firstLine="708"/>
        <w:jc w:val="both"/>
        <w:rPr>
          <w:rFonts w:ascii="Arial" w:hAnsi="Arial" w:cs="Arial"/>
          <w:b/>
          <w:bCs/>
          <w:sz w:val="26"/>
          <w:szCs w:val="26"/>
        </w:rPr>
      </w:pPr>
      <w:r w:rsidRPr="00E42519">
        <w:rPr>
          <w:rFonts w:ascii="Arial" w:hAnsi="Arial" w:cs="Arial"/>
          <w:sz w:val="26"/>
          <w:szCs w:val="26"/>
          <w:shd w:val="clear" w:color="auto" w:fill="FFFFFF"/>
        </w:rPr>
        <w:t xml:space="preserve">Основной целью Программы является создание благоприятных условий для ведения предпринимательской деятельности на территории </w:t>
      </w:r>
      <w:r w:rsidR="00882686"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w:t>
      </w:r>
    </w:p>
    <w:p w:rsidR="00533B4A" w:rsidRPr="00E42519" w:rsidRDefault="00533B4A" w:rsidP="00E42519">
      <w:pPr>
        <w:pStyle w:val="a4"/>
        <w:spacing w:before="0" w:beforeAutospacing="0" w:after="0" w:afterAutospacing="0"/>
        <w:ind w:firstLine="708"/>
        <w:jc w:val="both"/>
        <w:rPr>
          <w:rFonts w:ascii="Arial" w:hAnsi="Arial" w:cs="Arial"/>
          <w:b/>
          <w:bCs/>
          <w:sz w:val="26"/>
          <w:szCs w:val="26"/>
        </w:rPr>
      </w:pPr>
      <w:r w:rsidRPr="00E42519">
        <w:rPr>
          <w:rFonts w:ascii="Arial" w:hAnsi="Arial" w:cs="Arial"/>
          <w:sz w:val="26"/>
          <w:szCs w:val="26"/>
          <w:shd w:val="clear" w:color="auto" w:fill="FFFFFF"/>
        </w:rPr>
        <w:t xml:space="preserve">Для достижения, поставленной цели Программы должны решаться следующие задачи: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информационное и консультационное обеспечение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методическое обеспечение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xml:space="preserve">- трудоустройство безработных жителей </w:t>
      </w:r>
      <w:r w:rsidR="00882686"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 на предприятиях и в организациях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xml:space="preserve">- формирование положительного имиджа субъектов малого и среднего предпринимательства </w:t>
      </w:r>
      <w:r w:rsidR="00882686"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lastRenderedPageBreak/>
        <w:t>- укрепление позиций в бизнесе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формирование инфраструктуры поддержки субъектов малого и среднего предпринимательства.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shd w:val="clear" w:color="auto" w:fill="FFFFFF"/>
        </w:rPr>
      </w:pPr>
      <w:r w:rsidRPr="00E42519">
        <w:rPr>
          <w:rFonts w:ascii="Arial" w:hAnsi="Arial" w:cs="Arial"/>
          <w:b/>
          <w:bCs/>
          <w:sz w:val="26"/>
          <w:szCs w:val="26"/>
          <w:shd w:val="clear" w:color="auto" w:fill="FFFFFF"/>
        </w:rPr>
        <w:t>5. Срок реализации Программы</w:t>
      </w: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708"/>
        <w:jc w:val="both"/>
        <w:rPr>
          <w:rFonts w:ascii="Arial" w:hAnsi="Arial" w:cs="Arial"/>
          <w:sz w:val="26"/>
          <w:szCs w:val="26"/>
          <w:shd w:val="clear" w:color="auto" w:fill="FFFFFF"/>
        </w:rPr>
      </w:pPr>
      <w:r w:rsidRPr="00E42519">
        <w:rPr>
          <w:rFonts w:ascii="Arial" w:hAnsi="Arial" w:cs="Arial"/>
          <w:sz w:val="26"/>
          <w:szCs w:val="26"/>
          <w:shd w:val="clear" w:color="auto" w:fill="FFFFFF"/>
        </w:rPr>
        <w:t>Реализа</w:t>
      </w:r>
      <w:r w:rsidR="000438F1">
        <w:rPr>
          <w:rFonts w:ascii="Arial" w:hAnsi="Arial" w:cs="Arial"/>
          <w:sz w:val="26"/>
          <w:szCs w:val="26"/>
          <w:shd w:val="clear" w:color="auto" w:fill="FFFFFF"/>
        </w:rPr>
        <w:t>ция Программы рассчитана на 2023-2025</w:t>
      </w:r>
      <w:r w:rsidRPr="00E42519">
        <w:rPr>
          <w:rFonts w:ascii="Arial" w:hAnsi="Arial" w:cs="Arial"/>
          <w:sz w:val="26"/>
          <w:szCs w:val="26"/>
          <w:shd w:val="clear" w:color="auto" w:fill="FFFFFF"/>
        </w:rPr>
        <w:t xml:space="preserve"> годы.</w:t>
      </w:r>
    </w:p>
    <w:p w:rsidR="00533B4A" w:rsidRPr="00E42519" w:rsidRDefault="00533B4A" w:rsidP="00E42519">
      <w:pPr>
        <w:pStyle w:val="a4"/>
        <w:spacing w:before="0" w:beforeAutospacing="0" w:after="0" w:afterAutospacing="0"/>
        <w:ind w:firstLine="708"/>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6. Система программных мероприятий</w:t>
      </w: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882686"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 по следующим основным направлениям: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информационная и консультационная поддержка;</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устранение административных барьеров;</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shd w:val="clear" w:color="auto" w:fill="FFFFFF"/>
        </w:rPr>
        <w:t>- формирование инфраструктуры поддержки субъектов малого и среднего предпринимательства.</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shd w:val="clear" w:color="auto" w:fill="FFFFFF"/>
        </w:rPr>
      </w:pPr>
      <w:r w:rsidRPr="00E42519">
        <w:rPr>
          <w:rFonts w:ascii="Arial" w:hAnsi="Arial" w:cs="Arial"/>
          <w:b/>
          <w:bCs/>
          <w:sz w:val="26"/>
          <w:szCs w:val="26"/>
          <w:shd w:val="clear" w:color="auto" w:fill="FFFFFF"/>
        </w:rPr>
        <w:t>7. Ресурсное обеспечение Программы</w:t>
      </w: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Перечень мероприятий, предусмотренных Программой, может корректироваться в ходе ее исполнения.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shd w:val="clear" w:color="auto" w:fill="FFFFFF"/>
        </w:rPr>
      </w:pPr>
      <w:r w:rsidRPr="00E42519">
        <w:rPr>
          <w:rFonts w:ascii="Arial" w:hAnsi="Arial" w:cs="Arial"/>
          <w:b/>
          <w:bCs/>
          <w:sz w:val="26"/>
          <w:szCs w:val="26"/>
          <w:shd w:val="clear" w:color="auto" w:fill="FFFFFF"/>
        </w:rPr>
        <w:t>8. Механизм реализации Программы</w:t>
      </w:r>
    </w:p>
    <w:p w:rsidR="00533B4A" w:rsidRPr="00E42519" w:rsidRDefault="00533B4A" w:rsidP="00E42519">
      <w:pPr>
        <w:pStyle w:val="a4"/>
        <w:spacing w:before="0" w:beforeAutospacing="0" w:after="0" w:afterAutospacing="0"/>
        <w:ind w:firstLine="150"/>
        <w:jc w:val="center"/>
        <w:rPr>
          <w:rFonts w:ascii="Arial" w:hAnsi="Arial" w:cs="Arial"/>
          <w:sz w:val="26"/>
          <w:szCs w:val="26"/>
        </w:rPr>
      </w:pPr>
    </w:p>
    <w:p w:rsidR="00533B4A" w:rsidRPr="00E42519" w:rsidRDefault="00533B4A" w:rsidP="00E42519">
      <w:pPr>
        <w:pStyle w:val="a4"/>
        <w:spacing w:before="0" w:beforeAutospacing="0" w:after="0" w:afterAutospacing="0"/>
        <w:ind w:firstLine="708"/>
        <w:jc w:val="both"/>
        <w:rPr>
          <w:rFonts w:ascii="Arial" w:hAnsi="Arial" w:cs="Arial"/>
          <w:sz w:val="26"/>
          <w:szCs w:val="26"/>
          <w:shd w:val="clear" w:color="auto" w:fill="FFFFFF"/>
        </w:rPr>
      </w:pPr>
      <w:r w:rsidRPr="00E42519">
        <w:rPr>
          <w:rFonts w:ascii="Arial" w:hAnsi="Arial" w:cs="Arial"/>
          <w:sz w:val="26"/>
          <w:szCs w:val="26"/>
          <w:shd w:val="clear" w:color="auto" w:fill="FFFFFF"/>
        </w:rPr>
        <w:t xml:space="preserve">Реализация мероприятий, определенных настоящей Программой, осуществляется разработчиком Программы – администрацией </w:t>
      </w:r>
      <w:r w:rsidR="00882686" w:rsidRPr="00E42519">
        <w:rPr>
          <w:rFonts w:ascii="Arial" w:hAnsi="Arial" w:cs="Arial"/>
          <w:sz w:val="26"/>
          <w:szCs w:val="26"/>
        </w:rPr>
        <w:t>Красносёловского</w:t>
      </w:r>
      <w:r w:rsidR="00882686"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сельского поселения.</w:t>
      </w:r>
    </w:p>
    <w:p w:rsidR="00533B4A" w:rsidRPr="00E42519" w:rsidRDefault="00533B4A" w:rsidP="00E42519">
      <w:pPr>
        <w:pStyle w:val="a4"/>
        <w:spacing w:before="0" w:beforeAutospacing="0" w:after="0" w:afterAutospacing="0"/>
        <w:ind w:firstLine="708"/>
        <w:jc w:val="both"/>
        <w:rPr>
          <w:rFonts w:ascii="Arial" w:hAnsi="Arial" w:cs="Arial"/>
          <w:sz w:val="26"/>
          <w:szCs w:val="26"/>
          <w:shd w:val="clear" w:color="auto" w:fill="FFFFFF"/>
        </w:rPr>
      </w:pPr>
      <w:r w:rsidRPr="00E42519">
        <w:rPr>
          <w:rFonts w:ascii="Arial" w:hAnsi="Arial" w:cs="Arial"/>
          <w:sz w:val="26"/>
          <w:szCs w:val="26"/>
          <w:shd w:val="clear" w:color="auto" w:fill="FFFFFF"/>
        </w:rPr>
        <w:t>В ходе реализации Программы основной разработчик организует оперативное взаимодействие отдельных исполнителей.</w:t>
      </w:r>
    </w:p>
    <w:p w:rsidR="00533B4A" w:rsidRPr="00E42519" w:rsidRDefault="00533B4A" w:rsidP="00E42519">
      <w:pPr>
        <w:pStyle w:val="a4"/>
        <w:spacing w:before="0" w:beforeAutospacing="0" w:after="0" w:afterAutospacing="0"/>
        <w:ind w:firstLine="708"/>
        <w:jc w:val="both"/>
        <w:rPr>
          <w:rFonts w:ascii="Arial" w:hAnsi="Arial" w:cs="Arial"/>
          <w:sz w:val="26"/>
          <w:szCs w:val="26"/>
        </w:rPr>
      </w:pPr>
      <w:r w:rsidRPr="00E42519">
        <w:rPr>
          <w:rFonts w:ascii="Arial" w:hAnsi="Arial" w:cs="Arial"/>
          <w:sz w:val="26"/>
          <w:szCs w:val="26"/>
          <w:shd w:val="clear" w:color="auto" w:fill="FFFFFF"/>
        </w:rPr>
        <w:t>Заказчик Программы уточняет мероприятия и при необходимости внесения изменений в Программу, организует работу в установленном порядке.</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shd w:val="clear" w:color="auto" w:fill="FFFFFF"/>
        </w:rPr>
      </w:pPr>
      <w:r w:rsidRPr="00E42519">
        <w:rPr>
          <w:rFonts w:ascii="Arial" w:hAnsi="Arial" w:cs="Arial"/>
          <w:b/>
          <w:bCs/>
          <w:sz w:val="26"/>
          <w:szCs w:val="26"/>
          <w:shd w:val="clear" w:color="auto" w:fill="FFFFFF"/>
        </w:rPr>
        <w:t>9. Контроль реализации Программы</w:t>
      </w:r>
    </w:p>
    <w:p w:rsidR="00533B4A" w:rsidRPr="00E42519" w:rsidRDefault="00533B4A" w:rsidP="00E42519">
      <w:pPr>
        <w:pStyle w:val="a4"/>
        <w:spacing w:before="0" w:beforeAutospacing="0" w:after="0" w:afterAutospacing="0"/>
        <w:ind w:firstLine="150"/>
        <w:jc w:val="both"/>
        <w:rPr>
          <w:rFonts w:ascii="Arial" w:hAnsi="Arial" w:cs="Arial"/>
          <w:sz w:val="26"/>
          <w:szCs w:val="26"/>
        </w:rPr>
      </w:pP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r w:rsidRPr="00E42519">
        <w:rPr>
          <w:rFonts w:ascii="Arial" w:hAnsi="Arial" w:cs="Arial"/>
          <w:sz w:val="26"/>
          <w:szCs w:val="26"/>
          <w:shd w:val="clear" w:color="auto" w:fill="FFFFFF"/>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w:t>
      </w:r>
      <w:r w:rsidR="00882686" w:rsidRPr="00E42519">
        <w:rPr>
          <w:rFonts w:ascii="Arial" w:hAnsi="Arial" w:cs="Arial"/>
          <w:sz w:val="26"/>
          <w:szCs w:val="26"/>
        </w:rPr>
        <w:t xml:space="preserve"> Красносёловского</w:t>
      </w:r>
      <w:r w:rsidR="00882686"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сельского поселения.  </w:t>
      </w:r>
    </w:p>
    <w:p w:rsidR="00533B4A" w:rsidRPr="00E42519" w:rsidRDefault="00533B4A" w:rsidP="00E42519">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E42519">
      <w:pPr>
        <w:pStyle w:val="a4"/>
        <w:spacing w:before="0" w:beforeAutospacing="0" w:after="0" w:afterAutospacing="0"/>
        <w:ind w:firstLine="150"/>
        <w:jc w:val="center"/>
        <w:rPr>
          <w:rFonts w:ascii="Arial" w:hAnsi="Arial" w:cs="Arial"/>
          <w:b/>
          <w:bCs/>
          <w:sz w:val="26"/>
          <w:szCs w:val="26"/>
          <w:shd w:val="clear" w:color="auto" w:fill="FFFFFF"/>
        </w:rPr>
      </w:pPr>
      <w:r w:rsidRPr="00E42519">
        <w:rPr>
          <w:rFonts w:ascii="Arial" w:hAnsi="Arial" w:cs="Arial"/>
          <w:b/>
          <w:bCs/>
          <w:sz w:val="26"/>
          <w:szCs w:val="26"/>
          <w:shd w:val="clear" w:color="auto" w:fill="FFFFFF"/>
        </w:rPr>
        <w:t>10. Ожидаемые результаты выполнения Программы</w:t>
      </w:r>
    </w:p>
    <w:p w:rsidR="00533B4A" w:rsidRPr="00E42519" w:rsidRDefault="00533B4A" w:rsidP="00E42519">
      <w:pPr>
        <w:pStyle w:val="a4"/>
        <w:spacing w:before="0" w:beforeAutospacing="0" w:after="0" w:afterAutospacing="0"/>
        <w:ind w:firstLine="708"/>
        <w:jc w:val="both"/>
        <w:rPr>
          <w:rFonts w:ascii="Arial" w:hAnsi="Arial" w:cs="Arial"/>
          <w:b/>
          <w:bCs/>
          <w:sz w:val="26"/>
          <w:szCs w:val="26"/>
          <w:shd w:val="clear" w:color="auto" w:fill="FFFFFF"/>
        </w:rPr>
      </w:pPr>
    </w:p>
    <w:p w:rsidR="00533B4A" w:rsidRPr="00E42519" w:rsidRDefault="00533B4A" w:rsidP="00E42519">
      <w:pPr>
        <w:pStyle w:val="a4"/>
        <w:spacing w:before="0" w:beforeAutospacing="0" w:after="0" w:afterAutospacing="0"/>
        <w:ind w:firstLine="708"/>
        <w:jc w:val="both"/>
        <w:rPr>
          <w:rFonts w:ascii="Arial" w:hAnsi="Arial" w:cs="Arial"/>
          <w:b/>
          <w:bCs/>
          <w:sz w:val="26"/>
          <w:szCs w:val="26"/>
          <w:shd w:val="clear" w:color="auto" w:fill="FFFFFF"/>
        </w:rPr>
      </w:pPr>
      <w:r w:rsidRPr="00E42519">
        <w:rPr>
          <w:rFonts w:ascii="Arial" w:hAnsi="Arial" w:cs="Arial"/>
          <w:sz w:val="26"/>
          <w:szCs w:val="26"/>
          <w:shd w:val="clear" w:color="auto" w:fill="FFFFFF"/>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w:t>
      </w:r>
      <w:r w:rsidRPr="00E42519">
        <w:rPr>
          <w:rFonts w:ascii="Arial" w:hAnsi="Arial" w:cs="Arial"/>
          <w:sz w:val="26"/>
          <w:szCs w:val="26"/>
          <w:shd w:val="clear" w:color="auto" w:fill="FFFFFF"/>
        </w:rPr>
        <w:lastRenderedPageBreak/>
        <w:t xml:space="preserve">увеличить количество хозяйствующих субъектов; увеличить число работающих на предприятиях </w:t>
      </w:r>
      <w:r w:rsidR="00E42519"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 будет способствовать снижению уровня безработицы, позволит увеличить налоговые поступления в бюджет Новотроицкого сельского поселения, повысить занятость, самозанятость, доходы и уровень жизни населения</w:t>
      </w:r>
      <w:r w:rsidR="00E42519" w:rsidRPr="00E42519">
        <w:rPr>
          <w:rFonts w:ascii="Arial" w:hAnsi="Arial" w:cs="Arial"/>
          <w:sz w:val="26"/>
          <w:szCs w:val="26"/>
        </w:rPr>
        <w:t xml:space="preserve"> Красносёловского</w:t>
      </w:r>
      <w:r w:rsidR="00E42519" w:rsidRPr="00E42519">
        <w:rPr>
          <w:rFonts w:ascii="Arial" w:hAnsi="Arial" w:cs="Arial"/>
          <w:sz w:val="26"/>
          <w:szCs w:val="26"/>
          <w:shd w:val="clear" w:color="auto" w:fill="FFFFFF"/>
        </w:rPr>
        <w:t xml:space="preserve"> </w:t>
      </w:r>
      <w:r w:rsidRPr="00E42519">
        <w:rPr>
          <w:rFonts w:ascii="Arial" w:hAnsi="Arial" w:cs="Arial"/>
          <w:sz w:val="26"/>
          <w:szCs w:val="26"/>
          <w:shd w:val="clear" w:color="auto" w:fill="FFFFFF"/>
        </w:rPr>
        <w:t xml:space="preserve">сельского поселения. Позволит также сформировать положительный имидж малого и среднего предпринимательства </w:t>
      </w:r>
      <w:r w:rsidR="00E42519"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E42519" w:rsidRPr="00E42519">
        <w:rPr>
          <w:rFonts w:ascii="Arial" w:hAnsi="Arial" w:cs="Arial"/>
          <w:sz w:val="26"/>
          <w:szCs w:val="26"/>
        </w:rPr>
        <w:t>Красносёловского</w:t>
      </w:r>
      <w:r w:rsidRPr="00E42519">
        <w:rPr>
          <w:rFonts w:ascii="Arial" w:hAnsi="Arial" w:cs="Arial"/>
          <w:sz w:val="26"/>
          <w:szCs w:val="26"/>
          <w:shd w:val="clear" w:color="auto" w:fill="FFFFFF"/>
        </w:rPr>
        <w:t xml:space="preserve"> сельского поселения.</w:t>
      </w: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pStyle w:val="a4"/>
        <w:spacing w:before="0" w:beforeAutospacing="0" w:after="0" w:afterAutospacing="0"/>
        <w:ind w:firstLine="150"/>
        <w:jc w:val="both"/>
        <w:rPr>
          <w:rFonts w:ascii="Arial" w:hAnsi="Arial" w:cs="Arial"/>
          <w:sz w:val="26"/>
          <w:szCs w:val="26"/>
        </w:rPr>
      </w:pPr>
    </w:p>
    <w:p w:rsidR="00533B4A" w:rsidRPr="00E42519" w:rsidRDefault="00533B4A" w:rsidP="00533B4A">
      <w:pPr>
        <w:rPr>
          <w:rFonts w:ascii="Arial" w:hAnsi="Arial" w:cs="Arial"/>
          <w:sz w:val="26"/>
          <w:szCs w:val="26"/>
        </w:rPr>
        <w:sectPr w:rsidR="00533B4A" w:rsidRPr="00E42519">
          <w:footerReference w:type="default" r:id="rId8"/>
          <w:pgSz w:w="11906" w:h="16838"/>
          <w:pgMar w:top="851" w:right="566" w:bottom="851" w:left="1276" w:header="709" w:footer="709" w:gutter="0"/>
          <w:cols w:space="720"/>
        </w:sectPr>
      </w:pPr>
    </w:p>
    <w:p w:rsidR="00533B4A" w:rsidRPr="00E42519" w:rsidRDefault="00533B4A" w:rsidP="00533B4A">
      <w:pPr>
        <w:pStyle w:val="a4"/>
        <w:spacing w:before="0" w:beforeAutospacing="0" w:after="0" w:afterAutospacing="0"/>
        <w:jc w:val="both"/>
        <w:rPr>
          <w:rFonts w:ascii="Arial" w:hAnsi="Arial" w:cs="Arial"/>
          <w:sz w:val="26"/>
          <w:szCs w:val="26"/>
        </w:rPr>
      </w:pPr>
    </w:p>
    <w:p w:rsidR="00533B4A" w:rsidRPr="00E42519" w:rsidRDefault="00533B4A" w:rsidP="00533B4A">
      <w:pPr>
        <w:pStyle w:val="a4"/>
        <w:spacing w:before="0" w:beforeAutospacing="0" w:after="0" w:afterAutospacing="0"/>
        <w:ind w:left="7680" w:hanging="25"/>
        <w:jc w:val="both"/>
        <w:rPr>
          <w:rFonts w:ascii="Arial" w:hAnsi="Arial" w:cs="Arial"/>
          <w:sz w:val="26"/>
          <w:szCs w:val="26"/>
        </w:rPr>
      </w:pPr>
      <w:r w:rsidRPr="00E42519">
        <w:rPr>
          <w:rFonts w:ascii="Arial" w:hAnsi="Arial" w:cs="Arial"/>
          <w:sz w:val="26"/>
          <w:szCs w:val="26"/>
          <w:shd w:val="clear" w:color="auto" w:fill="FFFFFF"/>
        </w:rPr>
        <w:t>Приложение</w:t>
      </w:r>
    </w:p>
    <w:p w:rsidR="00533B4A" w:rsidRPr="00E42519" w:rsidRDefault="00533B4A" w:rsidP="00533B4A">
      <w:pPr>
        <w:pStyle w:val="a4"/>
        <w:spacing w:before="0" w:beforeAutospacing="0" w:after="0" w:afterAutospacing="0"/>
        <w:ind w:left="7680" w:hanging="25"/>
        <w:jc w:val="both"/>
        <w:rPr>
          <w:rFonts w:ascii="Arial" w:hAnsi="Arial" w:cs="Arial"/>
          <w:sz w:val="26"/>
          <w:szCs w:val="26"/>
        </w:rPr>
      </w:pPr>
      <w:r w:rsidRPr="00E42519">
        <w:rPr>
          <w:rFonts w:ascii="Arial" w:hAnsi="Arial" w:cs="Arial"/>
          <w:sz w:val="26"/>
          <w:szCs w:val="26"/>
          <w:shd w:val="clear" w:color="auto" w:fill="FFFFFF"/>
        </w:rPr>
        <w:t>к муниципальной  программе «Развитие малого и</w:t>
      </w:r>
    </w:p>
    <w:p w:rsidR="00533B4A" w:rsidRPr="00E42519" w:rsidRDefault="00533B4A" w:rsidP="00533B4A">
      <w:pPr>
        <w:pStyle w:val="a4"/>
        <w:spacing w:before="0" w:beforeAutospacing="0" w:after="0" w:afterAutospacing="0"/>
        <w:ind w:left="7680" w:hanging="25"/>
        <w:jc w:val="both"/>
        <w:rPr>
          <w:rFonts w:ascii="Arial" w:hAnsi="Arial" w:cs="Arial"/>
          <w:sz w:val="26"/>
          <w:szCs w:val="26"/>
        </w:rPr>
      </w:pPr>
      <w:r w:rsidRPr="00E42519">
        <w:rPr>
          <w:rFonts w:ascii="Arial" w:hAnsi="Arial" w:cs="Arial"/>
          <w:sz w:val="26"/>
          <w:szCs w:val="26"/>
          <w:shd w:val="clear" w:color="auto" w:fill="FFFFFF"/>
        </w:rPr>
        <w:t>среднего</w:t>
      </w:r>
      <w:r w:rsidRPr="00E42519">
        <w:rPr>
          <w:rFonts w:ascii="Arial" w:hAnsi="Arial" w:cs="Arial"/>
          <w:sz w:val="26"/>
          <w:szCs w:val="26"/>
        </w:rPr>
        <w:t> </w:t>
      </w:r>
      <w:r w:rsidRPr="00E42519">
        <w:rPr>
          <w:rFonts w:ascii="Arial" w:hAnsi="Arial" w:cs="Arial"/>
          <w:sz w:val="26"/>
          <w:szCs w:val="26"/>
          <w:shd w:val="clear" w:color="auto" w:fill="FFFFFF"/>
        </w:rPr>
        <w:t xml:space="preserve">предпринимательства в </w:t>
      </w:r>
      <w:r w:rsidR="00E42519" w:rsidRPr="00E42519">
        <w:rPr>
          <w:rFonts w:ascii="Arial" w:hAnsi="Arial" w:cs="Arial"/>
          <w:sz w:val="26"/>
          <w:szCs w:val="26"/>
        </w:rPr>
        <w:t>Красносёловско</w:t>
      </w:r>
      <w:r w:rsidR="00D04278">
        <w:rPr>
          <w:rFonts w:ascii="Arial" w:hAnsi="Arial" w:cs="Arial"/>
          <w:sz w:val="26"/>
          <w:szCs w:val="26"/>
        </w:rPr>
        <w:t>м</w:t>
      </w:r>
      <w:r w:rsidRPr="00E42519">
        <w:rPr>
          <w:rFonts w:ascii="Arial" w:hAnsi="Arial" w:cs="Arial"/>
          <w:sz w:val="26"/>
          <w:szCs w:val="26"/>
          <w:shd w:val="clear" w:color="auto" w:fill="FFFFFF"/>
        </w:rPr>
        <w:t xml:space="preserve"> сельском поселении Петропавловского муниципального района Воронежской области </w:t>
      </w:r>
      <w:r w:rsidR="000438F1">
        <w:rPr>
          <w:rFonts w:ascii="Arial" w:hAnsi="Arial" w:cs="Arial"/>
          <w:sz w:val="26"/>
          <w:szCs w:val="26"/>
        </w:rPr>
        <w:t>на 2023</w:t>
      </w:r>
      <w:r w:rsidRPr="00E42519">
        <w:rPr>
          <w:rFonts w:ascii="Arial" w:hAnsi="Arial" w:cs="Arial"/>
          <w:sz w:val="26"/>
          <w:szCs w:val="26"/>
        </w:rPr>
        <w:t>–2022</w:t>
      </w:r>
      <w:r w:rsidR="000438F1">
        <w:rPr>
          <w:rFonts w:ascii="Arial" w:hAnsi="Arial" w:cs="Arial"/>
          <w:sz w:val="26"/>
          <w:szCs w:val="26"/>
        </w:rPr>
        <w:t>5</w:t>
      </w:r>
      <w:r w:rsidRPr="00E42519">
        <w:rPr>
          <w:rFonts w:ascii="Arial" w:hAnsi="Arial" w:cs="Arial"/>
          <w:sz w:val="26"/>
          <w:szCs w:val="26"/>
        </w:rPr>
        <w:t xml:space="preserve"> годы</w:t>
      </w:r>
      <w:r w:rsidRPr="00E42519">
        <w:rPr>
          <w:rFonts w:ascii="Arial" w:hAnsi="Arial" w:cs="Arial"/>
          <w:sz w:val="26"/>
          <w:szCs w:val="26"/>
          <w:shd w:val="clear" w:color="auto" w:fill="FFFFFF"/>
        </w:rPr>
        <w:t>»</w:t>
      </w:r>
    </w:p>
    <w:p w:rsidR="00533B4A" w:rsidRPr="00E42519" w:rsidRDefault="00533B4A" w:rsidP="00533B4A">
      <w:pPr>
        <w:pStyle w:val="a4"/>
        <w:spacing w:before="0" w:beforeAutospacing="0" w:after="0" w:afterAutospacing="0"/>
        <w:ind w:firstLine="150"/>
        <w:jc w:val="both"/>
        <w:rPr>
          <w:rFonts w:ascii="Arial" w:hAnsi="Arial" w:cs="Arial"/>
          <w:sz w:val="26"/>
          <w:szCs w:val="26"/>
        </w:rPr>
      </w:pPr>
      <w:r w:rsidRPr="00E42519">
        <w:rPr>
          <w:rFonts w:ascii="Arial" w:hAnsi="Arial" w:cs="Arial"/>
          <w:sz w:val="26"/>
          <w:szCs w:val="26"/>
        </w:rPr>
        <w:t> </w:t>
      </w:r>
    </w:p>
    <w:p w:rsidR="00533B4A" w:rsidRPr="00E42519" w:rsidRDefault="00533B4A" w:rsidP="00533B4A">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МЕРОПРИЯТИЯ ПО РЕАЛИЗАЦИИ МУНИЦИПАЛЬНОЙ ПРОГРАММЫ</w:t>
      </w:r>
    </w:p>
    <w:p w:rsidR="00533B4A" w:rsidRPr="00E42519" w:rsidRDefault="00533B4A" w:rsidP="00533B4A">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«РАЗВИТИЕ МАЛОГО И СРЕДНЕГО ПРЕДПРИНИМАТЕЛЬСТВА</w:t>
      </w:r>
    </w:p>
    <w:p w:rsidR="00533B4A" w:rsidRPr="00E42519" w:rsidRDefault="00533B4A" w:rsidP="00533B4A">
      <w:pPr>
        <w:pStyle w:val="a4"/>
        <w:spacing w:before="0" w:beforeAutospacing="0" w:after="0" w:afterAutospacing="0"/>
        <w:ind w:firstLine="150"/>
        <w:jc w:val="center"/>
        <w:rPr>
          <w:rFonts w:ascii="Arial" w:hAnsi="Arial" w:cs="Arial"/>
          <w:sz w:val="26"/>
          <w:szCs w:val="26"/>
        </w:rPr>
      </w:pPr>
      <w:r w:rsidRPr="00E42519">
        <w:rPr>
          <w:rFonts w:ascii="Arial" w:hAnsi="Arial" w:cs="Arial"/>
          <w:b/>
          <w:bCs/>
          <w:sz w:val="26"/>
          <w:szCs w:val="26"/>
          <w:shd w:val="clear" w:color="auto" w:fill="FFFFFF"/>
        </w:rPr>
        <w:t xml:space="preserve">В </w:t>
      </w:r>
      <w:r w:rsidR="00E42519" w:rsidRPr="00E42519">
        <w:rPr>
          <w:rFonts w:ascii="Arial" w:hAnsi="Arial" w:cs="Arial"/>
          <w:b/>
          <w:bCs/>
          <w:sz w:val="26"/>
          <w:szCs w:val="26"/>
          <w:shd w:val="clear" w:color="auto" w:fill="FFFFFF"/>
        </w:rPr>
        <w:t>КРАСНОСЁЛОВСКОМ</w:t>
      </w:r>
      <w:r w:rsidR="000438F1">
        <w:rPr>
          <w:rFonts w:ascii="Arial" w:hAnsi="Arial" w:cs="Arial"/>
          <w:b/>
          <w:bCs/>
          <w:sz w:val="26"/>
          <w:szCs w:val="26"/>
          <w:shd w:val="clear" w:color="auto" w:fill="FFFFFF"/>
        </w:rPr>
        <w:t xml:space="preserve"> СЕЛЬСКОМ ПОСЕЛЕНИИ НА 2023-2025</w:t>
      </w:r>
      <w:r w:rsidRPr="00E42519">
        <w:rPr>
          <w:rFonts w:ascii="Arial" w:hAnsi="Arial" w:cs="Arial"/>
          <w:b/>
          <w:bCs/>
          <w:sz w:val="26"/>
          <w:szCs w:val="26"/>
          <w:shd w:val="clear" w:color="auto" w:fill="FFFFFF"/>
        </w:rPr>
        <w:t xml:space="preserve"> ГОДЫ»</w:t>
      </w:r>
    </w:p>
    <w:p w:rsidR="00533B4A" w:rsidRPr="00E42519" w:rsidRDefault="00533B4A" w:rsidP="00533B4A">
      <w:pPr>
        <w:pStyle w:val="a4"/>
        <w:spacing w:before="0" w:beforeAutospacing="0" w:after="0" w:afterAutospacing="0"/>
        <w:ind w:firstLine="150"/>
        <w:jc w:val="center"/>
        <w:rPr>
          <w:rFonts w:ascii="Arial" w:hAnsi="Arial" w:cs="Arial"/>
          <w:sz w:val="26"/>
          <w:szCs w:val="26"/>
        </w:rPr>
      </w:pPr>
    </w:p>
    <w:tbl>
      <w:tblPr>
        <w:tblW w:w="14540" w:type="dxa"/>
        <w:tblCellMar>
          <w:left w:w="0" w:type="dxa"/>
          <w:right w:w="0" w:type="dxa"/>
        </w:tblCellMar>
        <w:tblLook w:val="04A0" w:firstRow="1" w:lastRow="0" w:firstColumn="1" w:lastColumn="0" w:noHBand="0" w:noVBand="1"/>
      </w:tblPr>
      <w:tblGrid>
        <w:gridCol w:w="2820"/>
        <w:gridCol w:w="11"/>
        <w:gridCol w:w="4767"/>
        <w:gridCol w:w="3828"/>
        <w:gridCol w:w="160"/>
        <w:gridCol w:w="2743"/>
        <w:gridCol w:w="211"/>
      </w:tblGrid>
      <w:tr w:rsidR="00533B4A" w:rsidRPr="00E42519" w:rsidTr="00533B4A">
        <w:trPr>
          <w:gridAfter w:val="1"/>
          <w:wAfter w:w="211" w:type="dxa"/>
          <w:trHeight w:val="679"/>
        </w:trPr>
        <w:tc>
          <w:tcPr>
            <w:tcW w:w="28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b/>
                <w:bCs/>
                <w:sz w:val="26"/>
                <w:szCs w:val="26"/>
              </w:rPr>
            </w:pPr>
            <w:r w:rsidRPr="00E42519">
              <w:rPr>
                <w:rFonts w:ascii="Arial" w:hAnsi="Arial" w:cs="Arial"/>
                <w:b/>
                <w:bCs/>
                <w:sz w:val="26"/>
                <w:szCs w:val="26"/>
              </w:rPr>
              <w:t>№ п/п</w:t>
            </w:r>
          </w:p>
        </w:tc>
        <w:tc>
          <w:tcPr>
            <w:tcW w:w="4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b/>
                <w:bCs/>
                <w:sz w:val="26"/>
                <w:szCs w:val="26"/>
              </w:rPr>
            </w:pPr>
            <w:r w:rsidRPr="00E42519">
              <w:rPr>
                <w:rFonts w:ascii="Arial" w:hAnsi="Arial" w:cs="Arial"/>
                <w:b/>
                <w:bCs/>
                <w:sz w:val="26"/>
                <w:szCs w:val="26"/>
              </w:rPr>
              <w:t>Наименование мероприятия</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b/>
                <w:bCs/>
                <w:sz w:val="26"/>
                <w:szCs w:val="26"/>
              </w:rPr>
            </w:pPr>
            <w:r w:rsidRPr="00E42519">
              <w:rPr>
                <w:rFonts w:ascii="Arial" w:hAnsi="Arial" w:cs="Arial"/>
                <w:b/>
                <w:bCs/>
                <w:sz w:val="26"/>
                <w:szCs w:val="26"/>
              </w:rPr>
              <w:t>Исполнитель</w:t>
            </w:r>
          </w:p>
        </w:tc>
        <w:tc>
          <w:tcPr>
            <w:tcW w:w="29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b/>
                <w:bCs/>
                <w:sz w:val="26"/>
                <w:szCs w:val="26"/>
              </w:rPr>
            </w:pPr>
            <w:r w:rsidRPr="00E42519">
              <w:rPr>
                <w:rFonts w:ascii="Arial" w:hAnsi="Arial" w:cs="Arial"/>
                <w:b/>
                <w:bCs/>
                <w:sz w:val="26"/>
                <w:szCs w:val="26"/>
              </w:rPr>
              <w:t>Сроки</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center"/>
              <w:rPr>
                <w:rFonts w:ascii="Arial" w:hAnsi="Arial" w:cs="Arial"/>
                <w:sz w:val="26"/>
                <w:szCs w:val="26"/>
              </w:rPr>
            </w:pPr>
            <w:r w:rsidRPr="00E42519">
              <w:rPr>
                <w:rFonts w:ascii="Arial" w:hAnsi="Arial" w:cs="Arial"/>
                <w:sz w:val="26"/>
                <w:szCs w:val="26"/>
              </w:rPr>
              <w:t>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center"/>
              <w:rPr>
                <w:rFonts w:ascii="Arial" w:hAnsi="Arial" w:cs="Arial"/>
                <w:sz w:val="26"/>
                <w:szCs w:val="26"/>
              </w:rPr>
            </w:pPr>
            <w:r w:rsidRPr="00E42519">
              <w:rPr>
                <w:rFonts w:ascii="Arial" w:hAnsi="Arial" w:cs="Arial"/>
                <w:sz w:val="26"/>
                <w:szCs w:val="26"/>
              </w:rPr>
              <w:t>2</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center"/>
              <w:rPr>
                <w:rFonts w:ascii="Arial" w:hAnsi="Arial" w:cs="Arial"/>
                <w:sz w:val="26"/>
                <w:szCs w:val="26"/>
              </w:rPr>
            </w:pPr>
            <w:r w:rsidRPr="00E42519">
              <w:rPr>
                <w:rFonts w:ascii="Arial" w:hAnsi="Arial" w:cs="Arial"/>
                <w:sz w:val="26"/>
                <w:szCs w:val="26"/>
              </w:rPr>
              <w:t>3</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center"/>
              <w:rPr>
                <w:rFonts w:ascii="Arial" w:hAnsi="Arial" w:cs="Arial"/>
                <w:sz w:val="26"/>
                <w:szCs w:val="26"/>
              </w:rPr>
            </w:pPr>
            <w:r w:rsidRPr="00E42519">
              <w:rPr>
                <w:rFonts w:ascii="Arial" w:hAnsi="Arial" w:cs="Arial"/>
                <w:sz w:val="26"/>
                <w:szCs w:val="26"/>
              </w:rPr>
              <w:t>4</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1.</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b/>
                <w:bCs/>
                <w:sz w:val="26"/>
                <w:szCs w:val="26"/>
              </w:rPr>
              <w:t>Информационное и консультационное обеспечение субъектов малого и среднего предпринимательства Новотроицкого сельского поселения</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1.1.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E42519" w:rsidRPr="00E42519">
              <w:rPr>
                <w:rFonts w:ascii="Arial" w:hAnsi="Arial" w:cs="Arial"/>
                <w:sz w:val="26"/>
                <w:szCs w:val="26"/>
              </w:rPr>
              <w:t xml:space="preserve">Красносёловского </w:t>
            </w:r>
            <w:r w:rsidRPr="00E42519">
              <w:rPr>
                <w:rFonts w:ascii="Arial" w:hAnsi="Arial" w:cs="Arial"/>
                <w:sz w:val="26"/>
                <w:szCs w:val="26"/>
              </w:rPr>
              <w:t>сельского поселения для информирования населения о деятельности малого  бизнеса в поселении, изготовление информационных материалов</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3D1650" w:rsidRDefault="003D1650">
            <w:pPr>
              <w:rPr>
                <w:rFonts w:ascii="Arial" w:hAnsi="Arial" w:cs="Arial"/>
                <w:sz w:val="26"/>
                <w:szCs w:val="26"/>
              </w:rPr>
            </w:pPr>
            <w:r>
              <w:rPr>
                <w:rFonts w:ascii="Arial" w:hAnsi="Arial" w:cs="Arial"/>
                <w:sz w:val="26"/>
                <w:szCs w:val="26"/>
                <w:lang w:val="en-US"/>
              </w:rPr>
              <w:t xml:space="preserve">2023-2025 </w:t>
            </w:r>
            <w:r>
              <w:rPr>
                <w:rFonts w:ascii="Arial" w:hAnsi="Arial" w:cs="Arial"/>
                <w:sz w:val="26"/>
                <w:szCs w:val="26"/>
              </w:rPr>
              <w:t>годы</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1.2.</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Формирование и ведение баз </w:t>
            </w:r>
            <w:r w:rsidRPr="00E42519">
              <w:rPr>
                <w:rFonts w:ascii="Arial" w:hAnsi="Arial" w:cs="Arial"/>
                <w:sz w:val="26"/>
                <w:szCs w:val="26"/>
              </w:rPr>
              <w:lastRenderedPageBreak/>
              <w:t xml:space="preserve">данных предпринимателей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lastRenderedPageBreak/>
              <w:t xml:space="preserve">Администрация </w:t>
            </w:r>
            <w:r w:rsidR="00E42519" w:rsidRPr="00E42519">
              <w:rPr>
                <w:rFonts w:ascii="Arial" w:hAnsi="Arial" w:cs="Arial"/>
                <w:sz w:val="26"/>
                <w:szCs w:val="26"/>
              </w:rPr>
              <w:lastRenderedPageBreak/>
              <w:t>Красносёловского</w:t>
            </w:r>
            <w:r w:rsidRPr="00E42519">
              <w:rPr>
                <w:rFonts w:ascii="Arial" w:hAnsi="Arial" w:cs="Arial"/>
                <w:sz w:val="26"/>
                <w:szCs w:val="26"/>
              </w:rPr>
              <w:t xml:space="preserve"> сельского поселения</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3D1650">
            <w:pPr>
              <w:rPr>
                <w:rFonts w:ascii="Arial" w:hAnsi="Arial" w:cs="Arial"/>
                <w:sz w:val="26"/>
                <w:szCs w:val="26"/>
              </w:rPr>
            </w:pPr>
            <w:r>
              <w:rPr>
                <w:rFonts w:ascii="Arial" w:hAnsi="Arial" w:cs="Arial"/>
                <w:sz w:val="26"/>
                <w:szCs w:val="26"/>
                <w:lang w:val="en-US"/>
              </w:rPr>
              <w:lastRenderedPageBreak/>
              <w:t xml:space="preserve">2023-2025 </w:t>
            </w:r>
            <w:r>
              <w:rPr>
                <w:rFonts w:ascii="Arial" w:hAnsi="Arial" w:cs="Arial"/>
                <w:sz w:val="26"/>
                <w:szCs w:val="26"/>
              </w:rPr>
              <w:t>годы</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lastRenderedPageBreak/>
              <w:t>1.3.</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Создание и ведение Реестра муниципального имущества для сдачи в аренду среднему и малому предпринимательству</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3D1650">
            <w:pPr>
              <w:rPr>
                <w:rFonts w:ascii="Arial" w:hAnsi="Arial" w:cs="Arial"/>
                <w:sz w:val="26"/>
                <w:szCs w:val="26"/>
              </w:rPr>
            </w:pPr>
            <w:r>
              <w:rPr>
                <w:rFonts w:ascii="Arial" w:hAnsi="Arial" w:cs="Arial"/>
                <w:sz w:val="26"/>
                <w:szCs w:val="26"/>
                <w:lang w:val="en-US"/>
              </w:rPr>
              <w:t xml:space="preserve">2023-2025 </w:t>
            </w:r>
            <w:r>
              <w:rPr>
                <w:rFonts w:ascii="Arial" w:hAnsi="Arial" w:cs="Arial"/>
                <w:sz w:val="26"/>
                <w:szCs w:val="26"/>
              </w:rPr>
              <w:t>годы</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2.</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b/>
                <w:bCs/>
                <w:sz w:val="26"/>
                <w:szCs w:val="26"/>
              </w:rPr>
              <w:t>Методическое обеспечение субъектов малого и среднего предпринимательства</w:t>
            </w:r>
          </w:p>
        </w:tc>
      </w:tr>
      <w:tr w:rsidR="00533B4A" w:rsidRPr="00E42519" w:rsidTr="00533B4A">
        <w:trPr>
          <w:gridAfter w:val="1"/>
          <w:wAfter w:w="211" w:type="dxa"/>
          <w:trHeight w:val="1334"/>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2.1.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Оказание  информационно-консультационных услуг  по различным направлениям предпринимательской деятельности</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3D1650">
            <w:pPr>
              <w:rPr>
                <w:rFonts w:ascii="Arial" w:hAnsi="Arial" w:cs="Arial"/>
                <w:sz w:val="26"/>
                <w:szCs w:val="26"/>
              </w:rPr>
            </w:pPr>
            <w:r>
              <w:rPr>
                <w:rFonts w:ascii="Arial" w:hAnsi="Arial" w:cs="Arial"/>
                <w:sz w:val="26"/>
                <w:szCs w:val="26"/>
                <w:lang w:val="en-US"/>
              </w:rPr>
              <w:t xml:space="preserve">2023-2025 </w:t>
            </w:r>
            <w:r>
              <w:rPr>
                <w:rFonts w:ascii="Arial" w:hAnsi="Arial" w:cs="Arial"/>
                <w:sz w:val="26"/>
                <w:szCs w:val="26"/>
              </w:rPr>
              <w:t>годы</w:t>
            </w:r>
            <w:bookmarkStart w:id="0" w:name="_GoBack"/>
            <w:bookmarkEnd w:id="0"/>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2.2.</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rPr>
                <w:rFonts w:ascii="Arial" w:hAnsi="Arial" w:cs="Arial"/>
                <w:sz w:val="26"/>
                <w:szCs w:val="26"/>
              </w:rPr>
            </w:pPr>
            <w:r w:rsidRPr="00E42519">
              <w:rPr>
                <w:rFonts w:ascii="Arial" w:hAnsi="Arial" w:cs="Arial"/>
                <w:sz w:val="26"/>
                <w:szCs w:val="26"/>
              </w:rPr>
              <w:t>ежеквартально</w:t>
            </w:r>
          </w:p>
        </w:tc>
      </w:tr>
      <w:tr w:rsidR="00533B4A" w:rsidRPr="00E42519" w:rsidTr="00533B4A">
        <w:trPr>
          <w:gridAfter w:val="1"/>
          <w:wAfter w:w="211" w:type="dxa"/>
        </w:trPr>
        <w:tc>
          <w:tcPr>
            <w:tcW w:w="282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33B4A" w:rsidRPr="00E42519" w:rsidRDefault="00533B4A">
            <w:pPr>
              <w:rPr>
                <w:rFonts w:ascii="Arial" w:hAnsi="Arial" w:cs="Arial"/>
                <w:sz w:val="26"/>
                <w:szCs w:val="26"/>
              </w:rPr>
            </w:pPr>
            <w:r w:rsidRPr="00E42519">
              <w:rPr>
                <w:rFonts w:ascii="Arial" w:hAnsi="Arial" w:cs="Arial"/>
                <w:sz w:val="26"/>
                <w:szCs w:val="26"/>
              </w:rPr>
              <w:t>3.</w:t>
            </w:r>
          </w:p>
        </w:tc>
        <w:tc>
          <w:tcPr>
            <w:tcW w:w="11509" w:type="dxa"/>
            <w:gridSpan w:val="5"/>
            <w:tcBorders>
              <w:top w:val="nil"/>
              <w:left w:val="single" w:sz="4" w:space="0" w:color="auto"/>
              <w:bottom w:val="single" w:sz="8" w:space="0" w:color="auto"/>
              <w:right w:val="single" w:sz="8" w:space="0" w:color="auto"/>
            </w:tcBorders>
            <w:hideMark/>
          </w:tcPr>
          <w:p w:rsidR="00533B4A" w:rsidRPr="00E42519" w:rsidRDefault="00533B4A">
            <w:pPr>
              <w:rPr>
                <w:rFonts w:ascii="Arial" w:hAnsi="Arial" w:cs="Arial"/>
                <w:b/>
                <w:sz w:val="26"/>
                <w:szCs w:val="26"/>
              </w:rPr>
            </w:pPr>
            <w:r w:rsidRPr="00E42519">
              <w:rPr>
                <w:rFonts w:ascii="Arial" w:hAnsi="Arial" w:cs="Arial"/>
                <w:b/>
                <w:sz w:val="26"/>
                <w:szCs w:val="26"/>
              </w:rPr>
              <w:t xml:space="preserve"> Содействие деятельности координационных и совещательных органов в области                         развития        малого и среднего предпринимательства</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spacing w:line="240" w:lineRule="exact"/>
              <w:rPr>
                <w:rFonts w:ascii="Arial" w:hAnsi="Arial" w:cs="Arial"/>
                <w:sz w:val="26"/>
                <w:szCs w:val="26"/>
              </w:rPr>
            </w:pPr>
            <w:r w:rsidRPr="00E42519">
              <w:rPr>
                <w:rFonts w:ascii="Arial" w:hAnsi="Arial" w:cs="Arial"/>
                <w:sz w:val="26"/>
                <w:szCs w:val="26"/>
              </w:rPr>
              <w:t>3.1.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spacing w:line="240" w:lineRule="exact"/>
              <w:rPr>
                <w:rFonts w:ascii="Arial" w:hAnsi="Arial" w:cs="Arial"/>
                <w:sz w:val="26"/>
                <w:szCs w:val="26"/>
              </w:rPr>
            </w:pPr>
            <w:r w:rsidRPr="00E42519">
              <w:rPr>
                <w:rFonts w:ascii="Arial" w:hAnsi="Arial" w:cs="Arial"/>
                <w:sz w:val="26"/>
                <w:szCs w:val="26"/>
              </w:rPr>
              <w:t xml:space="preserve"> Содействие деятельности координационных и совещательных органов в области развития малого и среднего предпринимательства </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по мере обращения</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4.</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b/>
                <w:bCs/>
                <w:sz w:val="26"/>
                <w:szCs w:val="26"/>
              </w:rPr>
              <w:t>Формирование положительного имиджа  субъектов  малого и среднего предпринимательства</w:t>
            </w:r>
          </w:p>
        </w:tc>
      </w:tr>
      <w:tr w:rsidR="00533B4A" w:rsidRPr="00E42519" w:rsidTr="00533B4A">
        <w:trPr>
          <w:gridAfter w:val="1"/>
          <w:wAfter w:w="211" w:type="dxa"/>
          <w:trHeight w:val="2557"/>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lastRenderedPageBreak/>
              <w:t>4.1.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Содействие участию субъектов  малого и среднего предпринимательства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в районных, областных и других выставках и ярмарках</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w:t>
            </w:r>
          </w:p>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rPr>
                <w:rFonts w:ascii="Arial" w:hAnsi="Arial" w:cs="Arial"/>
                <w:sz w:val="26"/>
                <w:szCs w:val="26"/>
              </w:rPr>
            </w:pPr>
            <w:r w:rsidRPr="00E42519">
              <w:rPr>
                <w:rFonts w:ascii="Arial" w:hAnsi="Arial" w:cs="Arial"/>
                <w:sz w:val="26"/>
                <w:szCs w:val="26"/>
              </w:rPr>
              <w:t>по мере необходимости</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5.</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b/>
                <w:bCs/>
                <w:sz w:val="26"/>
                <w:szCs w:val="26"/>
              </w:rPr>
              <w:t>Обеспечение благоприятных условий развития субъектов малого и среднего предпринимательства</w:t>
            </w:r>
          </w:p>
        </w:tc>
      </w:tr>
      <w:tr w:rsidR="00533B4A" w:rsidRPr="00E42519" w:rsidTr="00533B4A">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5.1</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rsidP="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 xml:space="preserve">Администрация </w:t>
            </w:r>
            <w:r w:rsidR="00E42519" w:rsidRPr="00E42519">
              <w:rPr>
                <w:rFonts w:ascii="Arial" w:hAnsi="Arial" w:cs="Arial"/>
                <w:sz w:val="26"/>
                <w:szCs w:val="26"/>
              </w:rPr>
              <w:t>Красносёловского</w:t>
            </w:r>
            <w:r w:rsidRPr="00E42519">
              <w:rPr>
                <w:rFonts w:ascii="Arial" w:hAnsi="Arial" w:cs="Arial"/>
                <w:sz w:val="26"/>
                <w:szCs w:val="26"/>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33B4A" w:rsidRPr="00E42519" w:rsidRDefault="00533B4A">
            <w:pPr>
              <w:pStyle w:val="a4"/>
              <w:spacing w:before="0" w:beforeAutospacing="0" w:after="0" w:afterAutospacing="0"/>
              <w:jc w:val="both"/>
              <w:rPr>
                <w:rFonts w:ascii="Arial" w:hAnsi="Arial" w:cs="Arial"/>
                <w:sz w:val="26"/>
                <w:szCs w:val="26"/>
              </w:rPr>
            </w:pPr>
            <w:r w:rsidRPr="00E42519">
              <w:rPr>
                <w:rFonts w:ascii="Arial" w:hAnsi="Arial" w:cs="Arial"/>
                <w:sz w:val="26"/>
                <w:szCs w:val="26"/>
              </w:rPr>
              <w:t>по мере обращения</w:t>
            </w:r>
          </w:p>
        </w:tc>
      </w:tr>
      <w:tr w:rsidR="00533B4A" w:rsidTr="00533B4A">
        <w:tc>
          <w:tcPr>
            <w:tcW w:w="2831" w:type="dxa"/>
            <w:gridSpan w:val="2"/>
            <w:tcMar>
              <w:top w:w="15" w:type="dxa"/>
              <w:left w:w="45" w:type="dxa"/>
              <w:bottom w:w="15" w:type="dxa"/>
              <w:right w:w="45" w:type="dxa"/>
            </w:tcMar>
            <w:hideMark/>
          </w:tcPr>
          <w:p w:rsidR="00533B4A" w:rsidRDefault="00533B4A">
            <w:pPr>
              <w:rPr>
                <w:sz w:val="20"/>
                <w:szCs w:val="20"/>
              </w:rPr>
            </w:pPr>
          </w:p>
        </w:tc>
        <w:tc>
          <w:tcPr>
            <w:tcW w:w="4767" w:type="dxa"/>
            <w:tcMar>
              <w:top w:w="15" w:type="dxa"/>
              <w:left w:w="45" w:type="dxa"/>
              <w:bottom w:w="15" w:type="dxa"/>
              <w:right w:w="45" w:type="dxa"/>
            </w:tcMar>
            <w:hideMark/>
          </w:tcPr>
          <w:p w:rsidR="00533B4A" w:rsidRDefault="00533B4A">
            <w:pPr>
              <w:spacing w:line="0" w:lineRule="atLeast"/>
              <w:jc w:val="both"/>
              <w:rPr>
                <w:sz w:val="28"/>
                <w:szCs w:val="28"/>
              </w:rPr>
            </w:pPr>
            <w:r>
              <w:rPr>
                <w:sz w:val="28"/>
                <w:szCs w:val="28"/>
              </w:rPr>
              <w:t> </w:t>
            </w:r>
          </w:p>
        </w:tc>
        <w:tc>
          <w:tcPr>
            <w:tcW w:w="3828" w:type="dxa"/>
            <w:tcMar>
              <w:top w:w="15" w:type="dxa"/>
              <w:left w:w="45" w:type="dxa"/>
              <w:bottom w:w="15" w:type="dxa"/>
              <w:right w:w="45" w:type="dxa"/>
            </w:tcMar>
            <w:hideMark/>
          </w:tcPr>
          <w:p w:rsidR="00533B4A" w:rsidRDefault="00533B4A">
            <w:pPr>
              <w:spacing w:line="0" w:lineRule="atLeast"/>
              <w:jc w:val="both"/>
              <w:rPr>
                <w:sz w:val="28"/>
                <w:szCs w:val="28"/>
              </w:rPr>
            </w:pPr>
            <w:r>
              <w:rPr>
                <w:sz w:val="28"/>
                <w:szCs w:val="28"/>
              </w:rPr>
              <w:t> </w:t>
            </w:r>
          </w:p>
        </w:tc>
        <w:tc>
          <w:tcPr>
            <w:tcW w:w="160" w:type="dxa"/>
            <w:tcMar>
              <w:top w:w="15" w:type="dxa"/>
              <w:left w:w="45" w:type="dxa"/>
              <w:bottom w:w="15" w:type="dxa"/>
              <w:right w:w="45" w:type="dxa"/>
            </w:tcMar>
            <w:hideMark/>
          </w:tcPr>
          <w:p w:rsidR="00533B4A" w:rsidRDefault="00533B4A">
            <w:pPr>
              <w:spacing w:line="0" w:lineRule="atLeast"/>
              <w:jc w:val="both"/>
              <w:rPr>
                <w:sz w:val="28"/>
                <w:szCs w:val="28"/>
              </w:rPr>
            </w:pPr>
            <w:r>
              <w:rPr>
                <w:sz w:val="28"/>
                <w:szCs w:val="28"/>
              </w:rPr>
              <w:t> </w:t>
            </w:r>
          </w:p>
        </w:tc>
        <w:tc>
          <w:tcPr>
            <w:tcW w:w="2954" w:type="dxa"/>
            <w:gridSpan w:val="2"/>
            <w:tcMar>
              <w:top w:w="15" w:type="dxa"/>
              <w:left w:w="45" w:type="dxa"/>
              <w:bottom w:w="15" w:type="dxa"/>
              <w:right w:w="45" w:type="dxa"/>
            </w:tcMar>
            <w:hideMark/>
          </w:tcPr>
          <w:p w:rsidR="00533B4A" w:rsidRDefault="00533B4A">
            <w:pPr>
              <w:spacing w:line="0" w:lineRule="atLeast"/>
              <w:jc w:val="both"/>
              <w:rPr>
                <w:sz w:val="28"/>
                <w:szCs w:val="28"/>
              </w:rPr>
            </w:pPr>
            <w:r>
              <w:rPr>
                <w:sz w:val="28"/>
                <w:szCs w:val="28"/>
              </w:rPr>
              <w:t> </w:t>
            </w:r>
          </w:p>
        </w:tc>
      </w:tr>
    </w:tbl>
    <w:p w:rsidR="00533B4A" w:rsidRDefault="00533B4A" w:rsidP="00533B4A">
      <w:pPr>
        <w:pStyle w:val="a4"/>
        <w:spacing w:before="0" w:beforeAutospacing="0" w:after="0" w:afterAutospacing="0"/>
        <w:ind w:firstLine="150"/>
        <w:jc w:val="both"/>
        <w:rPr>
          <w:sz w:val="28"/>
          <w:szCs w:val="28"/>
        </w:rPr>
      </w:pPr>
      <w:r>
        <w:rPr>
          <w:sz w:val="28"/>
          <w:szCs w:val="28"/>
        </w:rPr>
        <w:t> </w:t>
      </w:r>
    </w:p>
    <w:p w:rsidR="00533B4A" w:rsidRDefault="00533B4A" w:rsidP="00533B4A">
      <w:pPr>
        <w:pStyle w:val="a4"/>
        <w:spacing w:before="0" w:beforeAutospacing="0" w:after="0" w:afterAutospacing="0"/>
        <w:ind w:firstLine="150"/>
        <w:jc w:val="both"/>
        <w:rPr>
          <w:sz w:val="28"/>
          <w:szCs w:val="28"/>
        </w:rPr>
      </w:pPr>
    </w:p>
    <w:p w:rsidR="00533B4A" w:rsidRDefault="00533B4A" w:rsidP="00533B4A">
      <w:pPr>
        <w:pStyle w:val="a4"/>
        <w:spacing w:before="0" w:beforeAutospacing="0" w:after="0" w:afterAutospacing="0"/>
        <w:ind w:firstLine="150"/>
        <w:jc w:val="both"/>
        <w:rPr>
          <w:sz w:val="28"/>
          <w:szCs w:val="28"/>
        </w:rPr>
      </w:pPr>
    </w:p>
    <w:p w:rsidR="00B0059A" w:rsidRDefault="00B0059A"/>
    <w:sectPr w:rsidR="00B0059A" w:rsidSect="00533B4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C7" w:rsidRDefault="00F21AC7" w:rsidP="00E42519">
      <w:r>
        <w:separator/>
      </w:r>
    </w:p>
  </w:endnote>
  <w:endnote w:type="continuationSeparator" w:id="0">
    <w:p w:rsidR="00F21AC7" w:rsidRDefault="00F21AC7" w:rsidP="00E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153"/>
      <w:docPartObj>
        <w:docPartGallery w:val="Page Numbers (Bottom of Page)"/>
        <w:docPartUnique/>
      </w:docPartObj>
    </w:sdtPr>
    <w:sdtEndPr/>
    <w:sdtContent>
      <w:p w:rsidR="00E42519" w:rsidRDefault="00980CF8">
        <w:pPr>
          <w:pStyle w:val="a7"/>
          <w:jc w:val="right"/>
        </w:pPr>
        <w:r>
          <w:fldChar w:fldCharType="begin"/>
        </w:r>
        <w:r>
          <w:instrText xml:space="preserve"> PAGE   \* MERGEFORMAT </w:instrText>
        </w:r>
        <w:r>
          <w:fldChar w:fldCharType="separate"/>
        </w:r>
        <w:r w:rsidR="003D1650">
          <w:rPr>
            <w:noProof/>
          </w:rPr>
          <w:t>12</w:t>
        </w:r>
        <w:r>
          <w:rPr>
            <w:noProof/>
          </w:rPr>
          <w:fldChar w:fldCharType="end"/>
        </w:r>
      </w:p>
    </w:sdtContent>
  </w:sdt>
  <w:p w:rsidR="00E42519" w:rsidRDefault="00E425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C7" w:rsidRDefault="00F21AC7" w:rsidP="00E42519">
      <w:r>
        <w:separator/>
      </w:r>
    </w:p>
  </w:footnote>
  <w:footnote w:type="continuationSeparator" w:id="0">
    <w:p w:rsidR="00F21AC7" w:rsidRDefault="00F21AC7" w:rsidP="00E42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059A"/>
    <w:rsid w:val="000438F1"/>
    <w:rsid w:val="003C2AD7"/>
    <w:rsid w:val="003D1650"/>
    <w:rsid w:val="00450DB5"/>
    <w:rsid w:val="00511A08"/>
    <w:rsid w:val="00533B4A"/>
    <w:rsid w:val="00650374"/>
    <w:rsid w:val="0069731F"/>
    <w:rsid w:val="007F47D2"/>
    <w:rsid w:val="00836DCD"/>
    <w:rsid w:val="00882686"/>
    <w:rsid w:val="008E4565"/>
    <w:rsid w:val="00906D00"/>
    <w:rsid w:val="00980CF8"/>
    <w:rsid w:val="00AE10B4"/>
    <w:rsid w:val="00B0059A"/>
    <w:rsid w:val="00B327AC"/>
    <w:rsid w:val="00C232AF"/>
    <w:rsid w:val="00C30F37"/>
    <w:rsid w:val="00C47004"/>
    <w:rsid w:val="00D04278"/>
    <w:rsid w:val="00DC2E2C"/>
    <w:rsid w:val="00E42519"/>
    <w:rsid w:val="00F21AC7"/>
    <w:rsid w:val="00F8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DD99"/>
  <w15:docId w15:val="{40778749-1B01-4F9B-B775-786F0568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4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33B4A"/>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33B4A"/>
    <w:rPr>
      <w:rFonts w:ascii="Arial" w:eastAsia="Calibri" w:hAnsi="Arial" w:cs="Times New Roman"/>
      <w:b/>
      <w:bCs/>
      <w:i/>
      <w:iCs/>
      <w:sz w:val="28"/>
      <w:szCs w:val="28"/>
    </w:rPr>
  </w:style>
  <w:style w:type="character" w:styleId="a3">
    <w:name w:val="Hyperlink"/>
    <w:uiPriority w:val="99"/>
    <w:semiHidden/>
    <w:unhideWhenUsed/>
    <w:rsid w:val="00533B4A"/>
    <w:rPr>
      <w:color w:val="0000FF"/>
      <w:u w:val="single"/>
    </w:rPr>
  </w:style>
  <w:style w:type="paragraph" w:styleId="a4">
    <w:name w:val="Normal (Web)"/>
    <w:basedOn w:val="a"/>
    <w:uiPriority w:val="99"/>
    <w:unhideWhenUsed/>
    <w:rsid w:val="00533B4A"/>
    <w:pPr>
      <w:spacing w:before="100" w:beforeAutospacing="1" w:after="100" w:afterAutospacing="1"/>
    </w:pPr>
  </w:style>
  <w:style w:type="paragraph" w:customStyle="1" w:styleId="consplusnonformat">
    <w:name w:val="consplusnonformat"/>
    <w:basedOn w:val="a"/>
    <w:uiPriority w:val="99"/>
    <w:rsid w:val="00533B4A"/>
    <w:pPr>
      <w:spacing w:before="100" w:beforeAutospacing="1" w:after="100" w:afterAutospacing="1"/>
    </w:pPr>
  </w:style>
  <w:style w:type="paragraph" w:customStyle="1" w:styleId="ConsPlusCell">
    <w:name w:val="ConsPlusCell"/>
    <w:uiPriority w:val="99"/>
    <w:rsid w:val="00533B4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5">
    <w:name w:val="header"/>
    <w:basedOn w:val="a"/>
    <w:link w:val="a6"/>
    <w:uiPriority w:val="99"/>
    <w:semiHidden/>
    <w:unhideWhenUsed/>
    <w:rsid w:val="00E42519"/>
    <w:pPr>
      <w:tabs>
        <w:tab w:val="center" w:pos="4677"/>
        <w:tab w:val="right" w:pos="9355"/>
      </w:tabs>
    </w:pPr>
  </w:style>
  <w:style w:type="character" w:customStyle="1" w:styleId="a6">
    <w:name w:val="Верхний колонтитул Знак"/>
    <w:basedOn w:val="a0"/>
    <w:link w:val="a5"/>
    <w:uiPriority w:val="99"/>
    <w:semiHidden/>
    <w:rsid w:val="00E4251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2519"/>
    <w:pPr>
      <w:tabs>
        <w:tab w:val="center" w:pos="4677"/>
        <w:tab w:val="right" w:pos="9355"/>
      </w:tabs>
    </w:pPr>
  </w:style>
  <w:style w:type="character" w:customStyle="1" w:styleId="a8">
    <w:name w:val="Нижний колонтитул Знак"/>
    <w:basedOn w:val="a0"/>
    <w:link w:val="a7"/>
    <w:uiPriority w:val="99"/>
    <w:rsid w:val="00E425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main?base=LAW;n=117671;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3225</Words>
  <Characters>18387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2020-04-14T07:43:00Z</cp:lastPrinted>
  <dcterms:created xsi:type="dcterms:W3CDTF">2020-03-19T08:16:00Z</dcterms:created>
  <dcterms:modified xsi:type="dcterms:W3CDTF">2023-03-27T04:44:00Z</dcterms:modified>
</cp:coreProperties>
</file>