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DA6" w:rsidRPr="00E32DA6" w:rsidRDefault="00E32DA6" w:rsidP="00E32DA6">
      <w:pPr>
        <w:suppressAutoHyphens/>
        <w:ind w:firstLine="709"/>
        <w:jc w:val="right"/>
        <w:rPr>
          <w:rFonts w:cs="Arial"/>
        </w:rPr>
      </w:pPr>
      <w:bookmarkStart w:id="0" w:name="_GoBack"/>
      <w:bookmarkEnd w:id="0"/>
    </w:p>
    <w:p w:rsidR="00E32DA6" w:rsidRPr="00E32DA6" w:rsidRDefault="00E32DA6" w:rsidP="00E32DA6">
      <w:pPr>
        <w:suppressAutoHyphens/>
        <w:ind w:firstLine="709"/>
        <w:jc w:val="center"/>
        <w:rPr>
          <w:rFonts w:cs="Arial"/>
          <w:lang w:eastAsia="ar-SA"/>
        </w:rPr>
      </w:pPr>
      <w:r w:rsidRPr="00E32DA6">
        <w:rPr>
          <w:rFonts w:cs="Arial"/>
          <w:lang w:eastAsia="ar-SA"/>
        </w:rPr>
        <w:t>СОВЕТ НАРОДНЫХ ДЕПУТАТОВ</w:t>
      </w:r>
    </w:p>
    <w:p w:rsidR="00E32DA6" w:rsidRPr="00E32DA6" w:rsidRDefault="00E32DA6" w:rsidP="00E32DA6">
      <w:pPr>
        <w:suppressAutoHyphens/>
        <w:ind w:firstLine="709"/>
        <w:jc w:val="center"/>
        <w:rPr>
          <w:rFonts w:cs="Arial"/>
          <w:lang w:eastAsia="ar-SA"/>
        </w:rPr>
      </w:pPr>
      <w:r w:rsidRPr="00E32DA6">
        <w:rPr>
          <w:rFonts w:cs="Arial"/>
          <w:lang w:eastAsia="ar-SA"/>
        </w:rPr>
        <w:t>КРАСНОСЁЛОВСКОГО  СЕЛЬСКОГО ПОСЕЛЕНИЯ</w:t>
      </w:r>
    </w:p>
    <w:p w:rsidR="00E32DA6" w:rsidRPr="00E32DA6" w:rsidRDefault="00E32DA6" w:rsidP="00E32DA6">
      <w:pPr>
        <w:suppressAutoHyphens/>
        <w:ind w:firstLine="709"/>
        <w:jc w:val="center"/>
        <w:rPr>
          <w:rFonts w:cs="Arial"/>
          <w:lang w:eastAsia="ar-SA"/>
        </w:rPr>
      </w:pPr>
      <w:r w:rsidRPr="00E32DA6">
        <w:rPr>
          <w:rFonts w:cs="Arial"/>
          <w:lang w:eastAsia="ar-SA"/>
        </w:rPr>
        <w:t>ПЕТРОПАВЛОВСКОГО МУНИЦИПАЛЬНОГО РАЙОНА</w:t>
      </w:r>
    </w:p>
    <w:p w:rsidR="00E32DA6" w:rsidRPr="00E32DA6" w:rsidRDefault="00E32DA6" w:rsidP="00E32DA6">
      <w:pPr>
        <w:suppressAutoHyphens/>
        <w:ind w:firstLine="709"/>
        <w:jc w:val="center"/>
        <w:rPr>
          <w:rFonts w:cs="Arial"/>
          <w:lang w:eastAsia="ar-SA"/>
        </w:rPr>
      </w:pPr>
      <w:r w:rsidRPr="00E32DA6">
        <w:rPr>
          <w:rFonts w:cs="Arial"/>
          <w:lang w:eastAsia="ar-SA"/>
        </w:rPr>
        <w:t>ВОРОНЕЖСКОЙ ОБЛАСТИ</w:t>
      </w:r>
    </w:p>
    <w:p w:rsidR="00E32DA6" w:rsidRPr="00E32DA6" w:rsidRDefault="00E32DA6" w:rsidP="00E32DA6">
      <w:pPr>
        <w:suppressAutoHyphens/>
        <w:ind w:firstLine="709"/>
        <w:jc w:val="center"/>
        <w:rPr>
          <w:rFonts w:cs="Arial"/>
          <w:lang w:eastAsia="ar-SA"/>
        </w:rPr>
      </w:pPr>
    </w:p>
    <w:p w:rsidR="00E32DA6" w:rsidRPr="00E32DA6" w:rsidRDefault="00E32DA6" w:rsidP="00E32DA6">
      <w:pPr>
        <w:tabs>
          <w:tab w:val="left" w:pos="3828"/>
          <w:tab w:val="left" w:pos="5529"/>
        </w:tabs>
        <w:suppressAutoHyphens/>
        <w:ind w:firstLine="709"/>
        <w:jc w:val="center"/>
        <w:rPr>
          <w:rFonts w:cs="Arial"/>
          <w:lang w:eastAsia="ar-SA"/>
        </w:rPr>
      </w:pPr>
      <w:r w:rsidRPr="00E32DA6">
        <w:rPr>
          <w:rFonts w:cs="Arial"/>
          <w:lang w:eastAsia="ar-SA"/>
        </w:rPr>
        <w:t>РЕШЕНИЕ</w:t>
      </w:r>
    </w:p>
    <w:p w:rsidR="00E32DA6" w:rsidRPr="00E32DA6" w:rsidRDefault="00E32DA6" w:rsidP="00E32DA6">
      <w:pPr>
        <w:suppressAutoHyphens/>
        <w:ind w:firstLine="709"/>
        <w:rPr>
          <w:rFonts w:cs="Arial"/>
        </w:rPr>
      </w:pPr>
      <w:r w:rsidRPr="00E32DA6">
        <w:rPr>
          <w:rFonts w:cs="Arial"/>
        </w:rPr>
        <w:t xml:space="preserve">от </w:t>
      </w:r>
      <w:r w:rsidRPr="00E32DA6">
        <w:rPr>
          <w:rFonts w:eastAsia="Lucida Sans Unicode" w:cs="Arial"/>
        </w:rPr>
        <w:t xml:space="preserve">25.03.2024г. </w:t>
      </w:r>
      <w:r w:rsidRPr="00E32DA6">
        <w:rPr>
          <w:rFonts w:cs="Arial"/>
        </w:rPr>
        <w:t xml:space="preserve"> №8</w:t>
      </w:r>
    </w:p>
    <w:p w:rsidR="00E32DA6" w:rsidRPr="00E32DA6" w:rsidRDefault="00E32DA6" w:rsidP="00E32DA6">
      <w:pPr>
        <w:suppressAutoHyphens/>
        <w:ind w:firstLine="709"/>
        <w:rPr>
          <w:rFonts w:cs="Arial"/>
        </w:rPr>
      </w:pPr>
    </w:p>
    <w:p w:rsidR="00E32DA6" w:rsidRPr="00E32DA6" w:rsidRDefault="00E32DA6" w:rsidP="00E32DA6">
      <w:pPr>
        <w:spacing w:before="240" w:after="60"/>
        <w:jc w:val="center"/>
        <w:outlineLvl w:val="0"/>
        <w:rPr>
          <w:rFonts w:cs="Arial"/>
          <w:b/>
          <w:bCs/>
          <w:kern w:val="28"/>
          <w:sz w:val="32"/>
          <w:szCs w:val="32"/>
        </w:rPr>
      </w:pPr>
      <w:r w:rsidRPr="00E32DA6">
        <w:rPr>
          <w:rFonts w:cs="Arial"/>
          <w:b/>
          <w:bCs/>
          <w:kern w:val="28"/>
          <w:sz w:val="32"/>
          <w:szCs w:val="32"/>
        </w:rPr>
        <w:t xml:space="preserve">Об утверждении  перечня индикаторов риска нарушения обязательных требований о муниципальном земельном  контроле  на территории </w:t>
      </w:r>
      <w:proofErr w:type="spellStart"/>
      <w:r w:rsidRPr="00E32DA6">
        <w:rPr>
          <w:rFonts w:cs="Arial"/>
          <w:b/>
          <w:bCs/>
          <w:kern w:val="28"/>
          <w:sz w:val="32"/>
          <w:szCs w:val="32"/>
        </w:rPr>
        <w:t>Красносёловского</w:t>
      </w:r>
      <w:proofErr w:type="spellEnd"/>
      <w:r w:rsidRPr="00E32DA6">
        <w:rPr>
          <w:rFonts w:cs="Arial"/>
          <w:b/>
          <w:bCs/>
          <w:kern w:val="28"/>
          <w:sz w:val="32"/>
          <w:szCs w:val="32"/>
        </w:rPr>
        <w:t xml:space="preserve"> сельского поселения Петропавловского муниципального района Воронежской области </w:t>
      </w:r>
    </w:p>
    <w:p w:rsidR="00E32DA6" w:rsidRPr="00E32DA6" w:rsidRDefault="00E32DA6" w:rsidP="00E32DA6">
      <w:pPr>
        <w:widowControl w:val="0"/>
        <w:autoSpaceDE w:val="0"/>
        <w:autoSpaceDN w:val="0"/>
        <w:adjustRightInd w:val="0"/>
        <w:ind w:firstLine="709"/>
        <w:rPr>
          <w:rFonts w:cs="Arial"/>
          <w:bCs/>
        </w:rPr>
      </w:pPr>
      <w:r w:rsidRPr="00E32DA6">
        <w:rPr>
          <w:rFonts w:cs="Arial"/>
          <w:bCs/>
          <w:color w:val="000000"/>
        </w:rPr>
        <w:t xml:space="preserve">В соответствии с ч. 9, ч. 10 ст. 23 Федерального закона от 31.07.2020 г. № 248-ФЗ «О государственном контроле (надзоре) и муниципальном контроле в Российской Федерации», Федеральным законом от 06.10.2003 N 131-ФЗ «Об общих принципах организации  местного самоуправления в Российской Федерации», решением Совета народных депутатов </w:t>
      </w:r>
      <w:proofErr w:type="spellStart"/>
      <w:r w:rsidRPr="00E32DA6">
        <w:rPr>
          <w:rFonts w:cs="Arial"/>
          <w:bCs/>
        </w:rPr>
        <w:t>Красносёловского</w:t>
      </w:r>
      <w:proofErr w:type="spellEnd"/>
      <w:r w:rsidRPr="00E32DA6">
        <w:rPr>
          <w:rFonts w:cs="Arial"/>
          <w:bCs/>
          <w:color w:val="000000"/>
        </w:rPr>
        <w:t xml:space="preserve"> сельского поселения от </w:t>
      </w:r>
      <w:r w:rsidRPr="00E32DA6">
        <w:rPr>
          <w:rFonts w:cs="Arial"/>
          <w:bCs/>
        </w:rPr>
        <w:t xml:space="preserve">12.12.2023 </w:t>
      </w:r>
      <w:r w:rsidRPr="00E32DA6">
        <w:rPr>
          <w:rFonts w:cs="Arial"/>
          <w:bCs/>
          <w:color w:val="000000"/>
        </w:rPr>
        <w:t xml:space="preserve">года   №43  «Об утверждении Положения о муниципальном земельном контроле на территории </w:t>
      </w:r>
      <w:proofErr w:type="spellStart"/>
      <w:r w:rsidRPr="00E32DA6">
        <w:rPr>
          <w:rFonts w:cs="Arial"/>
          <w:bCs/>
          <w:color w:val="000000"/>
        </w:rPr>
        <w:t>Красносёловского</w:t>
      </w:r>
      <w:proofErr w:type="spellEnd"/>
      <w:r w:rsidRPr="00E32DA6">
        <w:rPr>
          <w:rFonts w:cs="Arial"/>
          <w:bCs/>
          <w:color w:val="000000"/>
        </w:rPr>
        <w:t xml:space="preserve">  сельского поселения Петропавловского муниципального района Воронежской области», Уставом </w:t>
      </w:r>
      <w:proofErr w:type="spellStart"/>
      <w:r w:rsidRPr="00E32DA6">
        <w:rPr>
          <w:rFonts w:cs="Arial"/>
          <w:bCs/>
        </w:rPr>
        <w:t>Красносёловского</w:t>
      </w:r>
      <w:proofErr w:type="spellEnd"/>
      <w:r w:rsidRPr="00E32DA6">
        <w:rPr>
          <w:rFonts w:cs="Arial"/>
          <w:bCs/>
          <w:color w:val="000000"/>
        </w:rPr>
        <w:t xml:space="preserve"> сельского поселения</w:t>
      </w:r>
      <w:r w:rsidRPr="00E32DA6">
        <w:rPr>
          <w:rFonts w:cs="Arial"/>
          <w:bCs/>
        </w:rPr>
        <w:t xml:space="preserve">, Совет народных депутатов </w:t>
      </w:r>
      <w:proofErr w:type="spellStart"/>
      <w:r w:rsidRPr="00E32DA6">
        <w:rPr>
          <w:rFonts w:cs="Arial"/>
          <w:bCs/>
        </w:rPr>
        <w:t>Красносёловского</w:t>
      </w:r>
      <w:proofErr w:type="spellEnd"/>
      <w:r w:rsidRPr="00E32DA6">
        <w:rPr>
          <w:rFonts w:cs="Arial"/>
          <w:bCs/>
        </w:rPr>
        <w:t xml:space="preserve"> сельского поселения </w:t>
      </w:r>
    </w:p>
    <w:p w:rsidR="00E32DA6" w:rsidRPr="00E32DA6" w:rsidRDefault="00E32DA6" w:rsidP="00E32DA6">
      <w:pPr>
        <w:widowControl w:val="0"/>
        <w:autoSpaceDE w:val="0"/>
        <w:autoSpaceDN w:val="0"/>
        <w:adjustRightInd w:val="0"/>
        <w:ind w:firstLine="709"/>
        <w:jc w:val="center"/>
        <w:rPr>
          <w:rFonts w:cs="Arial"/>
          <w:bCs/>
        </w:rPr>
      </w:pPr>
      <w:r w:rsidRPr="00E32DA6">
        <w:rPr>
          <w:rFonts w:cs="Arial"/>
          <w:bCs/>
        </w:rPr>
        <w:t>РЕШИЛ:</w:t>
      </w:r>
    </w:p>
    <w:p w:rsidR="00E32DA6" w:rsidRPr="00E32DA6" w:rsidRDefault="00E32DA6" w:rsidP="00E32DA6">
      <w:pPr>
        <w:rPr>
          <w:rFonts w:cs="Arial"/>
          <w:bCs/>
        </w:rPr>
      </w:pPr>
      <w:r w:rsidRPr="00E32DA6">
        <w:rPr>
          <w:rFonts w:cs="Arial"/>
        </w:rPr>
        <w:t xml:space="preserve">1. Утвердить перечень </w:t>
      </w:r>
      <w:r w:rsidRPr="00E32DA6">
        <w:rPr>
          <w:rFonts w:cs="Arial"/>
          <w:bCs/>
        </w:rPr>
        <w:t xml:space="preserve">индикаторов риска нарушения обязательных требований о муниципальном земельном  контроле на территории </w:t>
      </w:r>
      <w:proofErr w:type="spellStart"/>
      <w:r w:rsidRPr="00E32DA6">
        <w:rPr>
          <w:rFonts w:cs="Arial"/>
          <w:bCs/>
        </w:rPr>
        <w:t>Красноселовского</w:t>
      </w:r>
      <w:proofErr w:type="spellEnd"/>
      <w:r w:rsidRPr="00E32DA6">
        <w:rPr>
          <w:rFonts w:cs="Arial"/>
          <w:bCs/>
        </w:rPr>
        <w:t xml:space="preserve"> сельского поселения Петропавловского муниципального района Воронежской области.</w:t>
      </w:r>
    </w:p>
    <w:p w:rsidR="00E32DA6" w:rsidRPr="00E32DA6" w:rsidRDefault="00E32DA6" w:rsidP="00E32DA6">
      <w:pPr>
        <w:suppressAutoHyphens/>
        <w:ind w:firstLine="709"/>
        <w:rPr>
          <w:rFonts w:cs="Arial"/>
        </w:rPr>
      </w:pPr>
      <w:r w:rsidRPr="00E32DA6">
        <w:rPr>
          <w:rFonts w:cs="Arial"/>
        </w:rPr>
        <w:t>2. Обнародовать настоящее решение.</w:t>
      </w:r>
    </w:p>
    <w:p w:rsidR="00E32DA6" w:rsidRPr="00E32DA6" w:rsidRDefault="00E32DA6" w:rsidP="00E32DA6">
      <w:pPr>
        <w:suppressAutoHyphens/>
        <w:ind w:firstLine="709"/>
        <w:rPr>
          <w:rFonts w:cs="Arial"/>
        </w:rPr>
      </w:pPr>
      <w:r w:rsidRPr="00E32DA6">
        <w:rPr>
          <w:rFonts w:cs="Arial"/>
        </w:rPr>
        <w:t>3. Настоящее решение вступает в силу с момента его обнародования.</w:t>
      </w:r>
    </w:p>
    <w:p w:rsidR="00E32DA6" w:rsidRPr="00E32DA6" w:rsidRDefault="00E32DA6" w:rsidP="00E32DA6">
      <w:pPr>
        <w:suppressAutoHyphens/>
        <w:ind w:firstLine="709"/>
        <w:rPr>
          <w:rFonts w:cs="Arial"/>
        </w:rPr>
      </w:pPr>
    </w:p>
    <w:p w:rsidR="00E32DA6" w:rsidRPr="00E32DA6" w:rsidRDefault="00E32DA6" w:rsidP="00E32DA6">
      <w:pPr>
        <w:suppressAutoHyphens/>
        <w:ind w:firstLine="709"/>
        <w:rPr>
          <w:rFonts w:cs="Arial"/>
        </w:rPr>
      </w:pPr>
    </w:p>
    <w:tbl>
      <w:tblPr>
        <w:tblW w:w="12465" w:type="dxa"/>
        <w:tblLook w:val="04A0" w:firstRow="1" w:lastRow="0" w:firstColumn="1" w:lastColumn="0" w:noHBand="0" w:noVBand="1"/>
      </w:tblPr>
      <w:tblGrid>
        <w:gridCol w:w="4219"/>
        <w:gridCol w:w="4961"/>
        <w:gridCol w:w="3285"/>
      </w:tblGrid>
      <w:tr w:rsidR="00E32DA6" w:rsidRPr="00E32DA6" w:rsidTr="00E32DA6">
        <w:tc>
          <w:tcPr>
            <w:tcW w:w="4219" w:type="dxa"/>
            <w:hideMark/>
          </w:tcPr>
          <w:p w:rsidR="00E32DA6" w:rsidRPr="00E32DA6" w:rsidRDefault="00E32DA6" w:rsidP="00E32DA6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rPr>
                <w:rFonts w:cs="Arial"/>
              </w:rPr>
            </w:pPr>
            <w:r w:rsidRPr="00E32DA6">
              <w:rPr>
                <w:rFonts w:cs="Arial"/>
              </w:rPr>
              <w:t xml:space="preserve">Глава  </w:t>
            </w:r>
            <w:proofErr w:type="spellStart"/>
            <w:r w:rsidRPr="00E32DA6">
              <w:rPr>
                <w:rFonts w:cs="Arial"/>
              </w:rPr>
              <w:t>Красносёловского</w:t>
            </w:r>
            <w:proofErr w:type="spellEnd"/>
          </w:p>
          <w:p w:rsidR="00E32DA6" w:rsidRPr="00E32DA6" w:rsidRDefault="00E32DA6" w:rsidP="00E32DA6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rPr>
                <w:rFonts w:cs="Arial"/>
              </w:rPr>
            </w:pPr>
            <w:r w:rsidRPr="00E32DA6">
              <w:rPr>
                <w:rFonts w:cs="Arial"/>
              </w:rPr>
              <w:t>сельского поселения</w:t>
            </w:r>
          </w:p>
        </w:tc>
        <w:tc>
          <w:tcPr>
            <w:tcW w:w="4961" w:type="dxa"/>
            <w:hideMark/>
          </w:tcPr>
          <w:p w:rsidR="00E32DA6" w:rsidRPr="00E32DA6" w:rsidRDefault="00E32DA6" w:rsidP="00E32DA6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right"/>
              <w:rPr>
                <w:rFonts w:cs="Arial"/>
              </w:rPr>
            </w:pPr>
            <w:r w:rsidRPr="00E32DA6">
              <w:rPr>
                <w:rFonts w:cs="Arial"/>
              </w:rPr>
              <w:t xml:space="preserve">                      А.И Соколов</w:t>
            </w:r>
          </w:p>
        </w:tc>
        <w:tc>
          <w:tcPr>
            <w:tcW w:w="3285" w:type="dxa"/>
          </w:tcPr>
          <w:p w:rsidR="00E32DA6" w:rsidRPr="00E32DA6" w:rsidRDefault="00E32DA6" w:rsidP="00E32DA6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rPr>
                <w:rFonts w:cs="Arial"/>
              </w:rPr>
            </w:pPr>
          </w:p>
        </w:tc>
      </w:tr>
    </w:tbl>
    <w:p w:rsidR="00E32DA6" w:rsidRPr="00E32DA6" w:rsidRDefault="00E32DA6" w:rsidP="00E32DA6">
      <w:pPr>
        <w:suppressAutoHyphens/>
        <w:ind w:firstLine="709"/>
        <w:rPr>
          <w:rFonts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E32DA6" w:rsidRPr="00E32DA6" w:rsidTr="00E32DA6">
        <w:tc>
          <w:tcPr>
            <w:tcW w:w="3284" w:type="dxa"/>
          </w:tcPr>
          <w:p w:rsidR="00E32DA6" w:rsidRPr="00E32DA6" w:rsidRDefault="00E32DA6" w:rsidP="00E32DA6">
            <w:pPr>
              <w:suppressAutoHyphens/>
              <w:rPr>
                <w:rFonts w:cs="Arial"/>
              </w:rPr>
            </w:pPr>
          </w:p>
        </w:tc>
        <w:tc>
          <w:tcPr>
            <w:tcW w:w="3285" w:type="dxa"/>
          </w:tcPr>
          <w:p w:rsidR="00E32DA6" w:rsidRPr="00E32DA6" w:rsidRDefault="00E32DA6" w:rsidP="00E32DA6">
            <w:pPr>
              <w:suppressAutoHyphens/>
              <w:ind w:firstLine="709"/>
              <w:rPr>
                <w:rFonts w:cs="Arial"/>
              </w:rPr>
            </w:pPr>
          </w:p>
        </w:tc>
        <w:tc>
          <w:tcPr>
            <w:tcW w:w="3286" w:type="dxa"/>
          </w:tcPr>
          <w:p w:rsidR="00E32DA6" w:rsidRPr="00E32DA6" w:rsidRDefault="00E32DA6" w:rsidP="00E32DA6">
            <w:pPr>
              <w:suppressAutoHyphens/>
              <w:ind w:firstLine="709"/>
              <w:rPr>
                <w:rFonts w:cs="Arial"/>
              </w:rPr>
            </w:pPr>
          </w:p>
        </w:tc>
      </w:tr>
    </w:tbl>
    <w:p w:rsidR="00E32DA6" w:rsidRPr="00E32DA6" w:rsidRDefault="00E32DA6" w:rsidP="00E32DA6">
      <w:pPr>
        <w:ind w:firstLine="0"/>
        <w:rPr>
          <w:rFonts w:cs="Arial"/>
        </w:rPr>
      </w:pPr>
      <w:r w:rsidRPr="00E32DA6">
        <w:rPr>
          <w:rFonts w:cs="Arial"/>
        </w:rPr>
        <w:t>Председатель Совета</w:t>
      </w:r>
    </w:p>
    <w:p w:rsidR="00E32DA6" w:rsidRPr="00E32DA6" w:rsidRDefault="00E32DA6" w:rsidP="00E32DA6">
      <w:pPr>
        <w:ind w:firstLine="0"/>
        <w:rPr>
          <w:rFonts w:cs="Arial"/>
        </w:rPr>
      </w:pPr>
      <w:r w:rsidRPr="00E32DA6">
        <w:rPr>
          <w:rFonts w:cs="Arial"/>
        </w:rPr>
        <w:t>народных депутатов</w:t>
      </w:r>
    </w:p>
    <w:p w:rsidR="00E32DA6" w:rsidRPr="00E32DA6" w:rsidRDefault="00E32DA6" w:rsidP="00E32DA6">
      <w:pPr>
        <w:ind w:firstLine="0"/>
        <w:rPr>
          <w:rFonts w:cs="Arial"/>
        </w:rPr>
      </w:pPr>
      <w:proofErr w:type="spellStart"/>
      <w:r w:rsidRPr="00E32DA6">
        <w:rPr>
          <w:rFonts w:cs="Arial"/>
        </w:rPr>
        <w:t>Красносёловского</w:t>
      </w:r>
      <w:proofErr w:type="spellEnd"/>
    </w:p>
    <w:p w:rsidR="00E32DA6" w:rsidRPr="00E32DA6" w:rsidRDefault="00E32DA6" w:rsidP="00E32DA6">
      <w:pPr>
        <w:ind w:firstLine="0"/>
        <w:rPr>
          <w:rFonts w:cs="Arial"/>
        </w:rPr>
      </w:pPr>
      <w:r w:rsidRPr="00E32DA6">
        <w:rPr>
          <w:rFonts w:cs="Arial"/>
        </w:rPr>
        <w:t xml:space="preserve"> сельского поселения                                                                          М.С. Толочкова</w:t>
      </w:r>
    </w:p>
    <w:p w:rsidR="00E32DA6" w:rsidRPr="00E32DA6" w:rsidRDefault="00E32DA6" w:rsidP="00E32DA6">
      <w:pPr>
        <w:ind w:firstLine="0"/>
        <w:rPr>
          <w:rFonts w:cs="Arial"/>
        </w:rPr>
      </w:pPr>
    </w:p>
    <w:p w:rsidR="00E32DA6" w:rsidRPr="00E32DA6" w:rsidRDefault="00E32DA6" w:rsidP="00E32DA6">
      <w:pPr>
        <w:ind w:firstLine="709"/>
        <w:jc w:val="center"/>
        <w:rPr>
          <w:rFonts w:cs="Arial"/>
        </w:rPr>
      </w:pPr>
      <w:r w:rsidRPr="00E32DA6">
        <w:rPr>
          <w:rFonts w:cs="Arial"/>
        </w:rPr>
        <w:t xml:space="preserve">                                          </w:t>
      </w:r>
    </w:p>
    <w:p w:rsidR="00E32DA6" w:rsidRPr="00E32DA6" w:rsidRDefault="00E32DA6" w:rsidP="00E32DA6">
      <w:pPr>
        <w:ind w:firstLine="709"/>
        <w:jc w:val="center"/>
        <w:rPr>
          <w:rFonts w:cs="Arial"/>
        </w:rPr>
      </w:pPr>
      <w:r w:rsidRPr="00E32DA6">
        <w:rPr>
          <w:rFonts w:cs="Arial"/>
        </w:rPr>
        <w:t xml:space="preserve">                                                                   </w:t>
      </w:r>
    </w:p>
    <w:p w:rsidR="00E32DA6" w:rsidRPr="00E32DA6" w:rsidRDefault="00E32DA6" w:rsidP="00E32DA6">
      <w:pPr>
        <w:ind w:firstLine="709"/>
        <w:jc w:val="right"/>
        <w:rPr>
          <w:rFonts w:cs="Arial"/>
        </w:rPr>
      </w:pPr>
      <w:r w:rsidRPr="00E32DA6">
        <w:rPr>
          <w:rFonts w:cs="Arial"/>
        </w:rPr>
        <w:br w:type="page"/>
      </w:r>
      <w:r w:rsidRPr="00E32DA6">
        <w:rPr>
          <w:rFonts w:cs="Arial"/>
        </w:rPr>
        <w:lastRenderedPageBreak/>
        <w:t xml:space="preserve">Приложение к решению </w:t>
      </w:r>
    </w:p>
    <w:p w:rsidR="00E32DA6" w:rsidRPr="00E32DA6" w:rsidRDefault="00E32DA6" w:rsidP="00E32DA6">
      <w:pPr>
        <w:ind w:firstLine="709"/>
        <w:jc w:val="right"/>
        <w:rPr>
          <w:rFonts w:cs="Arial"/>
        </w:rPr>
      </w:pPr>
      <w:r w:rsidRPr="00E32DA6">
        <w:rPr>
          <w:rFonts w:cs="Arial"/>
        </w:rPr>
        <w:t xml:space="preserve"> Совета народных депутатов </w:t>
      </w:r>
    </w:p>
    <w:p w:rsidR="00E32DA6" w:rsidRPr="00E32DA6" w:rsidRDefault="00E32DA6" w:rsidP="00E32DA6">
      <w:pPr>
        <w:ind w:firstLine="709"/>
        <w:jc w:val="right"/>
        <w:rPr>
          <w:rFonts w:cs="Arial"/>
        </w:rPr>
      </w:pPr>
      <w:r w:rsidRPr="00E32DA6">
        <w:rPr>
          <w:rFonts w:cs="Arial"/>
        </w:rPr>
        <w:t xml:space="preserve">                                                              </w:t>
      </w:r>
      <w:proofErr w:type="spellStart"/>
      <w:r w:rsidRPr="00E32DA6">
        <w:rPr>
          <w:rFonts w:cs="Arial"/>
        </w:rPr>
        <w:t>Красносёловского</w:t>
      </w:r>
      <w:proofErr w:type="spellEnd"/>
      <w:r w:rsidRPr="00E32DA6">
        <w:rPr>
          <w:rFonts w:cs="Arial"/>
        </w:rPr>
        <w:t xml:space="preserve"> </w:t>
      </w:r>
    </w:p>
    <w:p w:rsidR="00E32DA6" w:rsidRPr="00E32DA6" w:rsidRDefault="00E32DA6" w:rsidP="00E32DA6">
      <w:pPr>
        <w:ind w:firstLine="709"/>
        <w:jc w:val="right"/>
        <w:rPr>
          <w:rFonts w:cs="Arial"/>
        </w:rPr>
      </w:pPr>
      <w:r w:rsidRPr="00E32DA6">
        <w:rPr>
          <w:rFonts w:cs="Arial"/>
        </w:rPr>
        <w:t xml:space="preserve">                                                               сельского поселения </w:t>
      </w:r>
    </w:p>
    <w:p w:rsidR="00E32DA6" w:rsidRPr="00E32DA6" w:rsidRDefault="00E32DA6" w:rsidP="00E32DA6">
      <w:pPr>
        <w:suppressAutoHyphens/>
        <w:ind w:firstLine="709"/>
        <w:jc w:val="right"/>
        <w:rPr>
          <w:rFonts w:cs="Arial"/>
        </w:rPr>
      </w:pPr>
      <w:r w:rsidRPr="00E32DA6">
        <w:rPr>
          <w:rFonts w:cs="Arial"/>
        </w:rPr>
        <w:t xml:space="preserve">                                                                          от </w:t>
      </w:r>
      <w:r w:rsidRPr="00E32DA6">
        <w:rPr>
          <w:rFonts w:eastAsia="Lucida Sans Unicode" w:cs="Arial"/>
        </w:rPr>
        <w:t>25.03.2024г</w:t>
      </w:r>
      <w:r w:rsidRPr="00E32DA6">
        <w:rPr>
          <w:rFonts w:cs="Arial"/>
        </w:rPr>
        <w:t xml:space="preserve"> №8</w:t>
      </w:r>
    </w:p>
    <w:p w:rsidR="00E32DA6" w:rsidRPr="00E32DA6" w:rsidRDefault="00E32DA6" w:rsidP="00E32DA6">
      <w:pPr>
        <w:ind w:firstLine="0"/>
        <w:jc w:val="center"/>
        <w:rPr>
          <w:rFonts w:cs="Arial"/>
        </w:rPr>
      </w:pPr>
      <w:r w:rsidRPr="00E32DA6">
        <w:rPr>
          <w:rFonts w:cs="Arial"/>
        </w:rPr>
        <w:t>Перечень</w:t>
      </w:r>
    </w:p>
    <w:p w:rsidR="00E32DA6" w:rsidRPr="00E32DA6" w:rsidRDefault="00E32DA6" w:rsidP="00E32DA6">
      <w:pPr>
        <w:ind w:firstLine="0"/>
        <w:jc w:val="center"/>
        <w:rPr>
          <w:rFonts w:cs="Arial"/>
          <w:bCs/>
        </w:rPr>
      </w:pPr>
      <w:r w:rsidRPr="00E32DA6">
        <w:rPr>
          <w:rFonts w:cs="Arial"/>
          <w:bCs/>
        </w:rPr>
        <w:t>индикаторов риска нарушения обязательных требований о муниципальном земельном  контроле на территории</w:t>
      </w:r>
      <w:r w:rsidRPr="00E32DA6">
        <w:rPr>
          <w:rFonts w:cs="Arial"/>
        </w:rPr>
        <w:t xml:space="preserve"> </w:t>
      </w:r>
      <w:proofErr w:type="spellStart"/>
      <w:r w:rsidRPr="00E32DA6">
        <w:rPr>
          <w:rFonts w:cs="Arial"/>
        </w:rPr>
        <w:t>Красносёловского</w:t>
      </w:r>
      <w:proofErr w:type="spellEnd"/>
      <w:r w:rsidRPr="00E32DA6">
        <w:rPr>
          <w:rFonts w:cs="Arial"/>
          <w:bCs/>
        </w:rPr>
        <w:t xml:space="preserve"> сельского поселения Петропавловского муниципального района Воронежской области</w:t>
      </w:r>
    </w:p>
    <w:p w:rsidR="00E32DA6" w:rsidRPr="00E32DA6" w:rsidRDefault="00E32DA6" w:rsidP="00E32DA6">
      <w:pPr>
        <w:ind w:firstLine="0"/>
        <w:rPr>
          <w:rFonts w:cs="Arial"/>
          <w:bCs/>
        </w:rPr>
      </w:pPr>
    </w:p>
    <w:p w:rsidR="00E32DA6" w:rsidRPr="00E32DA6" w:rsidRDefault="00E32DA6" w:rsidP="00E32DA6">
      <w:pPr>
        <w:tabs>
          <w:tab w:val="left" w:pos="601"/>
        </w:tabs>
        <w:autoSpaceDE w:val="0"/>
        <w:autoSpaceDN w:val="0"/>
        <w:adjustRightInd w:val="0"/>
        <w:spacing w:after="200"/>
        <w:ind w:firstLine="317"/>
        <w:rPr>
          <w:rFonts w:eastAsia="Calibri" w:cs="Arial"/>
          <w:bCs/>
          <w:lang w:eastAsia="en-US"/>
        </w:rPr>
      </w:pPr>
      <w:r w:rsidRPr="00E32DA6">
        <w:rPr>
          <w:rFonts w:eastAsia="Calibri" w:cs="Arial"/>
          <w:bCs/>
          <w:lang w:eastAsia="en-US"/>
        </w:rPr>
        <w:t xml:space="preserve">1. </w:t>
      </w:r>
      <w:r w:rsidRPr="00E32DA6">
        <w:rPr>
          <w:rFonts w:eastAsia="Calibri" w:cs="Arial"/>
          <w:lang w:eastAsia="en-US"/>
        </w:rPr>
        <w:t>Отклонение местоположения характерной точки границы земельного участка относительно местоположения границы земельного участка, сведения о котором содержатся в ЕГРН, правоустанавливающих документах на земельный участок.</w:t>
      </w:r>
    </w:p>
    <w:p w:rsidR="00E32DA6" w:rsidRPr="00E32DA6" w:rsidRDefault="00E32DA6" w:rsidP="00E32DA6">
      <w:pPr>
        <w:tabs>
          <w:tab w:val="left" w:pos="601"/>
        </w:tabs>
        <w:autoSpaceDE w:val="0"/>
        <w:autoSpaceDN w:val="0"/>
        <w:adjustRightInd w:val="0"/>
        <w:spacing w:after="200"/>
        <w:ind w:firstLine="317"/>
        <w:rPr>
          <w:rFonts w:eastAsia="Calibri" w:cs="Arial"/>
          <w:bCs/>
          <w:lang w:eastAsia="en-US"/>
        </w:rPr>
      </w:pPr>
      <w:r w:rsidRPr="00E32DA6">
        <w:rPr>
          <w:rFonts w:eastAsia="Calibri" w:cs="Arial"/>
          <w:bCs/>
          <w:lang w:eastAsia="en-US"/>
        </w:rPr>
        <w:t>2. Наличие признаков негативных процессов на земельном участке, влияющих на состояние земель сельскохозяйственного назначения и уровень плодородия почвы (водная и ветровая эрозия, сели, подтопление, заболачивание, засоление, иссушение, уплотнение, загрязнение химическими веществами, в том числе радиоактивными, иными веществами и микроорганизмами, загрязнение отходами производства и потребления).</w:t>
      </w:r>
    </w:p>
    <w:p w:rsidR="00E32DA6" w:rsidRPr="00E32DA6" w:rsidRDefault="00E32DA6" w:rsidP="00E32DA6">
      <w:pPr>
        <w:tabs>
          <w:tab w:val="left" w:pos="601"/>
        </w:tabs>
        <w:spacing w:after="200"/>
        <w:ind w:firstLine="317"/>
        <w:rPr>
          <w:rFonts w:eastAsia="Calibri" w:cs="Arial"/>
          <w:lang w:eastAsia="en-US"/>
        </w:rPr>
      </w:pPr>
      <w:r w:rsidRPr="00E32DA6">
        <w:rPr>
          <w:rFonts w:eastAsia="Calibri" w:cs="Arial"/>
          <w:lang w:eastAsia="en-US"/>
        </w:rPr>
        <w:t>3. Зарастание сорной растительностью и (или) древесно-кустарниковой растительностью, не относящейся к многолетним плодово-ягодным насаждениям, за исключением мелиоративных защитных лесных насаждений, земельного участка, свидетельствующее о его предположительном неиспользовании для ведения сельскохозяйственного производства или осуществления иной связанной с сельскохозяйственным производством деятельности.</w:t>
      </w:r>
    </w:p>
    <w:p w:rsidR="00E32DA6" w:rsidRPr="00E32DA6" w:rsidRDefault="00E32DA6" w:rsidP="00E32DA6">
      <w:pPr>
        <w:tabs>
          <w:tab w:val="left" w:pos="601"/>
        </w:tabs>
        <w:spacing w:after="200"/>
        <w:ind w:firstLine="317"/>
        <w:rPr>
          <w:rFonts w:eastAsia="Calibri" w:cs="Arial"/>
          <w:lang w:eastAsia="en-US"/>
        </w:rPr>
      </w:pPr>
      <w:r w:rsidRPr="00E32DA6">
        <w:rPr>
          <w:rFonts w:eastAsia="Calibri" w:cs="Arial"/>
          <w:lang w:eastAsia="en-US"/>
        </w:rPr>
        <w:t xml:space="preserve">4. Наличие на земельном участке специализированной техники, используемой для снятия и (или) перемещения плодородного слоя почвы. </w:t>
      </w:r>
    </w:p>
    <w:p w:rsidR="00E32DA6" w:rsidRPr="00E32DA6" w:rsidRDefault="00E32DA6" w:rsidP="00E32DA6">
      <w:pPr>
        <w:ind w:firstLine="709"/>
        <w:jc w:val="right"/>
        <w:rPr>
          <w:rFonts w:cs="Arial"/>
        </w:rPr>
      </w:pPr>
    </w:p>
    <w:p w:rsidR="003308A7" w:rsidRDefault="003308A7"/>
    <w:sectPr w:rsidR="003308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2E4"/>
    <w:rsid w:val="00022D76"/>
    <w:rsid w:val="000572D1"/>
    <w:rsid w:val="000572E4"/>
    <w:rsid w:val="00067C82"/>
    <w:rsid w:val="000A0434"/>
    <w:rsid w:val="000C11E1"/>
    <w:rsid w:val="000C68EB"/>
    <w:rsid w:val="000D2D38"/>
    <w:rsid w:val="000F7EBD"/>
    <w:rsid w:val="00195801"/>
    <w:rsid w:val="001B17F0"/>
    <w:rsid w:val="001D46F6"/>
    <w:rsid w:val="001F3DB5"/>
    <w:rsid w:val="00220304"/>
    <w:rsid w:val="00226F01"/>
    <w:rsid w:val="00227534"/>
    <w:rsid w:val="00280544"/>
    <w:rsid w:val="00310267"/>
    <w:rsid w:val="003308A7"/>
    <w:rsid w:val="003456C5"/>
    <w:rsid w:val="003F2B50"/>
    <w:rsid w:val="00422149"/>
    <w:rsid w:val="00475FE2"/>
    <w:rsid w:val="004B49C5"/>
    <w:rsid w:val="004B5CD7"/>
    <w:rsid w:val="004D1F71"/>
    <w:rsid w:val="0057693A"/>
    <w:rsid w:val="005C7D16"/>
    <w:rsid w:val="006276E1"/>
    <w:rsid w:val="006B5E96"/>
    <w:rsid w:val="00714C96"/>
    <w:rsid w:val="0072084A"/>
    <w:rsid w:val="007C3689"/>
    <w:rsid w:val="007F48A9"/>
    <w:rsid w:val="00803C30"/>
    <w:rsid w:val="00836AC5"/>
    <w:rsid w:val="00854B04"/>
    <w:rsid w:val="0085789F"/>
    <w:rsid w:val="008907D3"/>
    <w:rsid w:val="00897C8A"/>
    <w:rsid w:val="008F5B17"/>
    <w:rsid w:val="009231EF"/>
    <w:rsid w:val="0094680F"/>
    <w:rsid w:val="009547A0"/>
    <w:rsid w:val="00970832"/>
    <w:rsid w:val="009E02A7"/>
    <w:rsid w:val="00A12425"/>
    <w:rsid w:val="00A23E6A"/>
    <w:rsid w:val="00A64E82"/>
    <w:rsid w:val="00A67A9B"/>
    <w:rsid w:val="00B015A8"/>
    <w:rsid w:val="00B16D64"/>
    <w:rsid w:val="00B31E16"/>
    <w:rsid w:val="00B72682"/>
    <w:rsid w:val="00BA35BB"/>
    <w:rsid w:val="00C41316"/>
    <w:rsid w:val="00CA4AEE"/>
    <w:rsid w:val="00CD53B9"/>
    <w:rsid w:val="00CE022B"/>
    <w:rsid w:val="00D04815"/>
    <w:rsid w:val="00D13C2B"/>
    <w:rsid w:val="00D5146D"/>
    <w:rsid w:val="00D6464C"/>
    <w:rsid w:val="00D65F3E"/>
    <w:rsid w:val="00D67A5B"/>
    <w:rsid w:val="00D744DE"/>
    <w:rsid w:val="00DD4B47"/>
    <w:rsid w:val="00E32AED"/>
    <w:rsid w:val="00E32DA6"/>
    <w:rsid w:val="00E34E4E"/>
    <w:rsid w:val="00E92272"/>
    <w:rsid w:val="00EC4E90"/>
    <w:rsid w:val="00ED3127"/>
    <w:rsid w:val="00EE481F"/>
    <w:rsid w:val="00EE61DF"/>
    <w:rsid w:val="00EE748A"/>
    <w:rsid w:val="00F56E8B"/>
    <w:rsid w:val="00F7603F"/>
    <w:rsid w:val="00FF1813"/>
    <w:rsid w:val="00FF1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A67A9B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A67A9B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A67A9B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A67A9B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A67A9B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A67A9B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A67A9B"/>
  </w:style>
  <w:style w:type="character" w:customStyle="1" w:styleId="10">
    <w:name w:val="Заголовок 1 Знак"/>
    <w:link w:val="1"/>
    <w:rsid w:val="00E32DA6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E32DA6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link w:val="3"/>
    <w:rsid w:val="00E32DA6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link w:val="4"/>
    <w:rsid w:val="00E32DA6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A67A9B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A67A9B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link w:val="a3"/>
    <w:semiHidden/>
    <w:rsid w:val="00E32DA6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A67A9B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basedOn w:val="a0"/>
    <w:rsid w:val="00A67A9B"/>
    <w:rPr>
      <w:color w:val="0000FF"/>
      <w:u w:val="none"/>
    </w:rPr>
  </w:style>
  <w:style w:type="paragraph" w:customStyle="1" w:styleId="Application">
    <w:name w:val="Application!Приложение"/>
    <w:rsid w:val="00A67A9B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A67A9B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A67A9B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A67A9B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A67A9B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A67A9B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A67A9B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A67A9B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A67A9B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A67A9B"/>
  </w:style>
  <w:style w:type="character" w:customStyle="1" w:styleId="10">
    <w:name w:val="Заголовок 1 Знак"/>
    <w:link w:val="1"/>
    <w:rsid w:val="00E32DA6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E32DA6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link w:val="3"/>
    <w:rsid w:val="00E32DA6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link w:val="4"/>
    <w:rsid w:val="00E32DA6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A67A9B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A67A9B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link w:val="a3"/>
    <w:semiHidden/>
    <w:rsid w:val="00E32DA6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A67A9B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basedOn w:val="a0"/>
    <w:rsid w:val="00A67A9B"/>
    <w:rPr>
      <w:color w:val="0000FF"/>
      <w:u w:val="none"/>
    </w:rPr>
  </w:style>
  <w:style w:type="paragraph" w:customStyle="1" w:styleId="Application">
    <w:name w:val="Application!Приложение"/>
    <w:rsid w:val="00A67A9B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A67A9B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A67A9B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323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0</TotalTime>
  <Pages>2</Pages>
  <Words>510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Леонова Юлия</dc:creator>
  <cp:lastModifiedBy>Леонова Юлия</cp:lastModifiedBy>
  <cp:revision>1</cp:revision>
  <dcterms:created xsi:type="dcterms:W3CDTF">2024-09-03T07:36:00Z</dcterms:created>
  <dcterms:modified xsi:type="dcterms:W3CDTF">2024-09-03T07:36:00Z</dcterms:modified>
</cp:coreProperties>
</file>