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DE9" w:rsidRPr="00A638A0" w:rsidRDefault="00155DE9" w:rsidP="00155DE9">
      <w:pPr>
        <w:tabs>
          <w:tab w:val="left" w:pos="993"/>
        </w:tabs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8A0">
        <w:rPr>
          <w:b/>
          <w:bCs/>
          <w:cap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  <w:r w:rsidRPr="00A638A0">
        <w:rPr>
          <w:b/>
          <w:caps/>
          <w:lang w:eastAsia="ar-SA"/>
        </w:rPr>
        <w:t>АДМИНИСТРАЦИЯ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  <w:r w:rsidRPr="00A638A0">
        <w:rPr>
          <w:b/>
          <w:caps/>
          <w:lang w:eastAsia="ar-SA"/>
        </w:rPr>
        <w:t>Красносёловского СЕЛЬСКОГО ПОСЕЛЕНИЯ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  <w:r w:rsidRPr="00A638A0">
        <w:rPr>
          <w:b/>
          <w:caps/>
          <w:lang w:eastAsia="ar-SA"/>
        </w:rPr>
        <w:t xml:space="preserve"> ПЕТРОПАВЛОВСКОГО МУНИЦИПАЛЬНОГО РАЙОНА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  <w:r w:rsidRPr="00A638A0">
        <w:rPr>
          <w:b/>
          <w:caps/>
          <w:lang w:eastAsia="ar-SA"/>
        </w:rPr>
        <w:t>ВОРОНЕЖСКОЙ ОБЛАСТИ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  <w:r w:rsidRPr="00A638A0">
        <w:rPr>
          <w:b/>
          <w:caps/>
          <w:lang w:eastAsia="ar-SA"/>
        </w:rPr>
        <w:t>ПОСТАНОВЛЕНИЕ</w:t>
      </w: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</w:p>
    <w:p w:rsidR="00AA0E80" w:rsidRPr="00A638A0" w:rsidRDefault="00AA0E80" w:rsidP="00AA0E80">
      <w:pPr>
        <w:snapToGrid w:val="0"/>
        <w:jc w:val="center"/>
        <w:rPr>
          <w:b/>
          <w:caps/>
          <w:lang w:eastAsia="ar-SA"/>
        </w:rPr>
      </w:pPr>
    </w:p>
    <w:p w:rsidR="00AA0E80" w:rsidRPr="00735F60" w:rsidRDefault="00735F60" w:rsidP="00AA0E80">
      <w:pPr>
        <w:snapToGrid w:val="0"/>
        <w:jc w:val="both"/>
        <w:rPr>
          <w:caps/>
          <w:sz w:val="28"/>
          <w:szCs w:val="28"/>
          <w:u w:val="single"/>
          <w:lang w:eastAsia="ar-SA"/>
        </w:rPr>
      </w:pPr>
      <w:bookmarkStart w:id="0" w:name="_GoBack"/>
      <w:bookmarkEnd w:id="0"/>
      <w:r w:rsidRPr="00735F60">
        <w:rPr>
          <w:sz w:val="28"/>
          <w:szCs w:val="28"/>
          <w:u w:val="single"/>
          <w:lang w:eastAsia="ar-SA"/>
        </w:rPr>
        <w:t>от 08</w:t>
      </w:r>
      <w:r w:rsidR="0074274A" w:rsidRPr="00735F60">
        <w:rPr>
          <w:sz w:val="28"/>
          <w:szCs w:val="28"/>
          <w:u w:val="single"/>
          <w:lang w:eastAsia="ar-SA"/>
        </w:rPr>
        <w:t>.11.2024</w:t>
      </w:r>
      <w:r w:rsidR="00AA0E80" w:rsidRPr="00735F60">
        <w:rPr>
          <w:sz w:val="28"/>
          <w:szCs w:val="28"/>
          <w:u w:val="single"/>
          <w:lang w:eastAsia="ar-SA"/>
        </w:rPr>
        <w:t>г.</w:t>
      </w:r>
      <w:r w:rsidRPr="00735F60">
        <w:rPr>
          <w:caps/>
          <w:sz w:val="28"/>
          <w:szCs w:val="28"/>
          <w:u w:val="single"/>
          <w:lang w:eastAsia="ar-SA"/>
        </w:rPr>
        <w:t xml:space="preserve"> № 69</w:t>
      </w:r>
    </w:p>
    <w:p w:rsidR="00AA0E80" w:rsidRPr="00A638A0" w:rsidRDefault="00AA0E80" w:rsidP="00AA0E80">
      <w:pPr>
        <w:snapToGrid w:val="0"/>
        <w:jc w:val="both"/>
        <w:rPr>
          <w:caps/>
          <w:lang w:eastAsia="ar-SA"/>
        </w:rPr>
      </w:pPr>
    </w:p>
    <w:p w:rsidR="00AA0E80" w:rsidRPr="00735F60" w:rsidRDefault="00AA0E80" w:rsidP="00AA0E80">
      <w:pPr>
        <w:snapToGrid w:val="0"/>
        <w:jc w:val="both"/>
        <w:rPr>
          <w:caps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>Об основных направлениях бюджетной и налоговой</w:t>
      </w: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 xml:space="preserve"> политики Красносёловского сельского поселения </w:t>
      </w:r>
    </w:p>
    <w:p w:rsidR="00AA0E80" w:rsidRPr="00735F60" w:rsidRDefault="0074274A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>на 2025 год и на плановый период 2026 и 2027</w:t>
      </w:r>
      <w:r w:rsidR="00AA0E80" w:rsidRPr="00735F60">
        <w:rPr>
          <w:bCs/>
          <w:sz w:val="28"/>
          <w:szCs w:val="28"/>
          <w:lang w:eastAsia="ar-SA"/>
        </w:rPr>
        <w:t xml:space="preserve"> годов</w:t>
      </w:r>
    </w:p>
    <w:p w:rsidR="00AA0E80" w:rsidRPr="00735F60" w:rsidRDefault="00AA0E80" w:rsidP="00AA0E80">
      <w:pPr>
        <w:widowControl w:val="0"/>
        <w:suppressAutoHyphens/>
        <w:rPr>
          <w:b/>
          <w:bCs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 xml:space="preserve">  В целях разработки проекта бюджета Красносёловс</w:t>
      </w:r>
      <w:r w:rsidR="0074274A" w:rsidRPr="00735F60">
        <w:rPr>
          <w:bCs/>
          <w:sz w:val="28"/>
          <w:szCs w:val="28"/>
          <w:lang w:eastAsia="ar-SA"/>
        </w:rPr>
        <w:t>кого сельского поселения на 2025 год и плановый период 2026 и 2027</w:t>
      </w:r>
      <w:r w:rsidRPr="00735F60">
        <w:rPr>
          <w:bCs/>
          <w:sz w:val="28"/>
          <w:szCs w:val="28"/>
          <w:lang w:eastAsia="ar-SA"/>
        </w:rPr>
        <w:t xml:space="preserve"> годов,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Федерации», </w:t>
      </w:r>
    </w:p>
    <w:p w:rsidR="00AA0E80" w:rsidRPr="00735F60" w:rsidRDefault="00AA0E80" w:rsidP="00AA0E80">
      <w:pPr>
        <w:widowControl w:val="0"/>
        <w:suppressAutoHyphens/>
        <w:rPr>
          <w:b/>
          <w:bCs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b/>
          <w:bCs/>
          <w:sz w:val="28"/>
          <w:szCs w:val="28"/>
          <w:lang w:eastAsia="ar-SA"/>
        </w:rPr>
      </w:pPr>
      <w:r w:rsidRPr="00735F60">
        <w:rPr>
          <w:b/>
          <w:bCs/>
          <w:sz w:val="28"/>
          <w:szCs w:val="28"/>
          <w:lang w:eastAsia="ar-SA"/>
        </w:rPr>
        <w:t>ПОСТАНОВЛЯЮ:</w:t>
      </w: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>1. Утвердить основные направления бюджетной и налоговой политики Красносёловс</w:t>
      </w:r>
      <w:r w:rsidR="0074274A" w:rsidRPr="00735F60">
        <w:rPr>
          <w:bCs/>
          <w:sz w:val="28"/>
          <w:szCs w:val="28"/>
          <w:lang w:eastAsia="ar-SA"/>
        </w:rPr>
        <w:t>кого сельского поселения на 2025 год и плановый период 2026 и 2027</w:t>
      </w:r>
      <w:r w:rsidRPr="00735F60">
        <w:rPr>
          <w:bCs/>
          <w:sz w:val="28"/>
          <w:szCs w:val="28"/>
          <w:lang w:eastAsia="ar-SA"/>
        </w:rPr>
        <w:t xml:space="preserve"> годов. </w:t>
      </w:r>
      <w:r w:rsidRPr="00735F60">
        <w:rPr>
          <w:bCs/>
          <w:sz w:val="28"/>
          <w:szCs w:val="28"/>
          <w:lang w:eastAsia="ar-SA"/>
        </w:rPr>
        <w:br/>
        <w:t xml:space="preserve">2. Разместить настоящее Постановление на официальном сайте администрации Красносёловского сельского поселения в информационно - коммуникационной сети «Интернет». </w:t>
      </w: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  <w:r w:rsidRPr="00735F60">
        <w:rPr>
          <w:bCs/>
          <w:sz w:val="28"/>
          <w:szCs w:val="28"/>
          <w:lang w:eastAsia="ar-SA"/>
        </w:rPr>
        <w:t>3. Контроль за исполнением постановления оставляю за собой.</w:t>
      </w:r>
    </w:p>
    <w:p w:rsidR="00AA0E80" w:rsidRPr="00735F60" w:rsidRDefault="00AA0E80" w:rsidP="00AA0E80">
      <w:pPr>
        <w:widowControl w:val="0"/>
        <w:suppressAutoHyphens/>
        <w:rPr>
          <w:bCs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bCs/>
          <w:i/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sz w:val="28"/>
          <w:szCs w:val="28"/>
          <w:lang w:eastAsia="ar-SA"/>
        </w:rPr>
      </w:pPr>
    </w:p>
    <w:p w:rsidR="00AA0E80" w:rsidRPr="00735F60" w:rsidRDefault="00AA0E80" w:rsidP="00AA0E80">
      <w:pPr>
        <w:widowControl w:val="0"/>
        <w:suppressAutoHyphens/>
        <w:rPr>
          <w:sz w:val="28"/>
          <w:szCs w:val="28"/>
          <w:lang w:eastAsia="ar-SA"/>
        </w:rPr>
      </w:pPr>
    </w:p>
    <w:p w:rsidR="00AA0E80" w:rsidRPr="00735F60" w:rsidRDefault="00AA0E80" w:rsidP="00AA0E80">
      <w:pPr>
        <w:tabs>
          <w:tab w:val="left" w:pos="45"/>
          <w:tab w:val="left" w:pos="690"/>
        </w:tabs>
        <w:suppressAutoHyphens/>
        <w:autoSpaceDE w:val="0"/>
        <w:rPr>
          <w:sz w:val="28"/>
          <w:szCs w:val="28"/>
          <w:lang w:eastAsia="ar-SA"/>
        </w:rPr>
      </w:pPr>
    </w:p>
    <w:p w:rsidR="00AA0E80" w:rsidRPr="00735F60" w:rsidRDefault="00AA0E80" w:rsidP="00AA0E80">
      <w:pPr>
        <w:spacing w:after="200"/>
        <w:rPr>
          <w:sz w:val="28"/>
          <w:szCs w:val="28"/>
          <w:lang w:eastAsia="en-US"/>
        </w:rPr>
      </w:pPr>
      <w:r w:rsidRPr="00735F60">
        <w:rPr>
          <w:sz w:val="28"/>
          <w:szCs w:val="28"/>
          <w:lang w:eastAsia="en-US"/>
        </w:rPr>
        <w:t>Глава Красносёловского</w:t>
      </w:r>
    </w:p>
    <w:p w:rsidR="00AA0E80" w:rsidRPr="00735F60" w:rsidRDefault="00AA0E80" w:rsidP="00AA0E80">
      <w:pPr>
        <w:spacing w:after="200"/>
        <w:rPr>
          <w:sz w:val="28"/>
          <w:szCs w:val="28"/>
          <w:lang w:eastAsia="en-US"/>
        </w:rPr>
      </w:pPr>
      <w:r w:rsidRPr="00735F60">
        <w:rPr>
          <w:sz w:val="28"/>
          <w:szCs w:val="28"/>
          <w:lang w:eastAsia="en-US"/>
        </w:rPr>
        <w:t>сельского поселения                                                           А.И.</w:t>
      </w:r>
      <w:r w:rsidR="00060F3F" w:rsidRPr="00735F60">
        <w:rPr>
          <w:sz w:val="28"/>
          <w:szCs w:val="28"/>
          <w:lang w:eastAsia="en-US"/>
        </w:rPr>
        <w:t xml:space="preserve"> </w:t>
      </w:r>
      <w:r w:rsidRPr="00735F60">
        <w:rPr>
          <w:sz w:val="28"/>
          <w:szCs w:val="28"/>
          <w:lang w:eastAsia="en-US"/>
        </w:rPr>
        <w:t>Соколов</w:t>
      </w:r>
    </w:p>
    <w:p w:rsidR="00155DE9" w:rsidRPr="00735F60" w:rsidRDefault="00155DE9" w:rsidP="00155DE9">
      <w:pPr>
        <w:tabs>
          <w:tab w:val="left" w:pos="993"/>
        </w:tabs>
        <w:outlineLvl w:val="0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Pr="00735F60" w:rsidRDefault="00155DE9" w:rsidP="00155DE9">
      <w:pPr>
        <w:tabs>
          <w:tab w:val="left" w:pos="993"/>
        </w:tabs>
        <w:outlineLvl w:val="0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Pr="00735F60" w:rsidRDefault="00155DE9" w:rsidP="00155DE9">
      <w:pPr>
        <w:tabs>
          <w:tab w:val="left" w:pos="993"/>
        </w:tabs>
        <w:outlineLvl w:val="0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Default="00155DE9" w:rsidP="00155DE9">
      <w:pPr>
        <w:tabs>
          <w:tab w:val="left" w:pos="993"/>
        </w:tabs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5F60" w:rsidRPr="00A638A0" w:rsidRDefault="00735F60" w:rsidP="00155DE9">
      <w:pPr>
        <w:tabs>
          <w:tab w:val="left" w:pos="993"/>
        </w:tabs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Pr="00A638A0" w:rsidRDefault="00155DE9" w:rsidP="00155DE9">
      <w:pPr>
        <w:tabs>
          <w:tab w:val="left" w:pos="993"/>
        </w:tabs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Pr="00A638A0" w:rsidRDefault="00060F3F" w:rsidP="00155DE9">
      <w:pPr>
        <w:autoSpaceDE w:val="0"/>
        <w:autoSpaceDN w:val="0"/>
        <w:adjustRightInd w:val="0"/>
        <w:jc w:val="right"/>
      </w:pPr>
      <w:r w:rsidRPr="00A638A0">
        <w:lastRenderedPageBreak/>
        <w:t xml:space="preserve">Приложение </w:t>
      </w:r>
      <w:r w:rsidR="00155DE9" w:rsidRPr="00A638A0">
        <w:t>№1</w:t>
      </w:r>
    </w:p>
    <w:p w:rsidR="00155DE9" w:rsidRPr="00A638A0" w:rsidRDefault="00155DE9" w:rsidP="00155DE9">
      <w:pPr>
        <w:tabs>
          <w:tab w:val="left" w:pos="993"/>
        </w:tabs>
        <w:jc w:val="center"/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A0E80" w:rsidRPr="00A638A0" w:rsidRDefault="00AA0E80" w:rsidP="00AA0E80">
      <w:pPr>
        <w:spacing w:line="300" w:lineRule="exact"/>
        <w:jc w:val="center"/>
        <w:rPr>
          <w:b/>
          <w:caps/>
        </w:rPr>
      </w:pPr>
      <w:r w:rsidRPr="00A638A0">
        <w:rPr>
          <w:b/>
          <w:caps/>
        </w:rPr>
        <w:t>Основные направления бюджетной и налоговой политики Красносёловс</w:t>
      </w:r>
      <w:r w:rsidR="0074274A">
        <w:rPr>
          <w:b/>
          <w:caps/>
        </w:rPr>
        <w:t>кого СЕЛЬСКОГО ПОСЕЛЕНИЯ на 2025 год И НА ПЛАНОВЫЙ ПЕРИОД 2026 и 2027</w:t>
      </w:r>
      <w:r w:rsidRPr="00A638A0">
        <w:rPr>
          <w:b/>
          <w:caps/>
        </w:rPr>
        <w:t xml:space="preserve"> ГОДОВ</w:t>
      </w:r>
    </w:p>
    <w:p w:rsidR="00AA0E80" w:rsidRPr="00A638A0" w:rsidRDefault="00AA0E80" w:rsidP="00AA0E80">
      <w:pPr>
        <w:spacing w:line="300" w:lineRule="exact"/>
        <w:jc w:val="center"/>
        <w:rPr>
          <w:b/>
        </w:rPr>
      </w:pPr>
    </w:p>
    <w:p w:rsidR="00AA0E80" w:rsidRPr="00A638A0" w:rsidRDefault="00AA0E80" w:rsidP="00AA0E80">
      <w:pPr>
        <w:ind w:firstLine="709"/>
        <w:jc w:val="both"/>
        <w:rPr>
          <w:bCs/>
        </w:rPr>
      </w:pPr>
      <w:r w:rsidRPr="00A638A0">
        <w:rPr>
          <w:shd w:val="clear" w:color="auto" w:fill="FFFFFF"/>
        </w:rPr>
        <w:t>Основные направ</w:t>
      </w:r>
      <w:r w:rsidR="0074274A">
        <w:rPr>
          <w:shd w:val="clear" w:color="auto" w:fill="FFFFFF"/>
        </w:rPr>
        <w:t>ления бюджетной политики на 2025 год и на плановый период 2026 и 2027</w:t>
      </w:r>
      <w:r w:rsidRPr="00A638A0">
        <w:rPr>
          <w:shd w:val="clear" w:color="auto" w:fill="FFFFFF"/>
        </w:rPr>
        <w:t xml:space="preserve"> годов разработаны в соответствии со статьей 172 Бюджетного кодекса Российской Федерации. При подготовке Основных направлений бюджетной политики учтены положения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года», Послания Президента Российской Федерации Федеральному Собранию Российской Федерации от 21 апреля 2021 года и Указа Президента Российской Федерации от 21 июля 2020 г. № 474 «О национальных целях развития Российской Федерации на период до 2030 года» </w:t>
      </w:r>
      <w:r w:rsidRPr="00A638A0">
        <w:t xml:space="preserve">, </w:t>
      </w:r>
      <w:r w:rsidRPr="00A638A0">
        <w:rPr>
          <w:bCs/>
        </w:rPr>
        <w:t xml:space="preserve">Положением о бюджетном процессе </w:t>
      </w:r>
      <w:r w:rsidRPr="00A638A0">
        <w:t xml:space="preserve">Красносёловского </w:t>
      </w:r>
      <w:r w:rsidRPr="00A638A0">
        <w:rPr>
          <w:bCs/>
        </w:rPr>
        <w:t>сельского поселения,</w:t>
      </w:r>
      <w:r w:rsidRPr="00A638A0">
        <w:t xml:space="preserve"> а также с учетом прогноза социально-экономического развития Красносёловс</w:t>
      </w:r>
      <w:r w:rsidR="0074274A">
        <w:t>кого сельского поселения на 2025-2027</w:t>
      </w:r>
      <w:r w:rsidRPr="00A638A0">
        <w:t xml:space="preserve"> годы.</w:t>
      </w:r>
    </w:p>
    <w:p w:rsidR="00AA0E80" w:rsidRPr="00A638A0" w:rsidRDefault="00AA0E80" w:rsidP="00AA0E80">
      <w:pPr>
        <w:spacing w:after="150"/>
        <w:jc w:val="both"/>
      </w:pPr>
      <w:r w:rsidRPr="00A638A0">
        <w:t xml:space="preserve">       Основной задачей бюджетной политики является обеспечение сбалансированности бюджета Красносёловского сельского поселения, включая следующие направления: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1) повышение качества планирования и эффективности реализации муниципальных программ;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2) 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муниципальных образований;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3) осуществление закупок товаров, работ, услуг для обеспечения нужд муниципального образования конкурентными способами, обеспечивающими наименьшие затраты при сохранении качественных характеристик приобретаемых товаров, работ, услуг;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4) недопущение принятия новых расходных обязательств, не обеспеченных источниками финансирования;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5) снижение рисков, связанных с отвлечением средств муниципального бюджета, предусматривающее предотвращение образования просроченной кредиторской задолженности и мониторинг образования дебиторской задолженности;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6) повышение операционной эффективности использования бюджетных средств, в том числе с использованием механизмов казначейского сопровождения бюджетных средств и открытием казначейских счетов;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7) применение единых федеральных стандартов бухгалтерского учета для организаций государственного сектора;</w:t>
      </w:r>
    </w:p>
    <w:p w:rsidR="00AA0E80" w:rsidRPr="00A638A0" w:rsidRDefault="00AA0E80" w:rsidP="00AA0E80">
      <w:pPr>
        <w:shd w:val="clear" w:color="auto" w:fill="FFFFFF"/>
        <w:ind w:firstLine="709"/>
        <w:jc w:val="both"/>
      </w:pPr>
      <w:r w:rsidRPr="00A638A0">
        <w:t>8)  Обеспечение открытости и прозрачности бюджетного процесса.</w:t>
      </w:r>
    </w:p>
    <w:p w:rsidR="00AA0E80" w:rsidRPr="00A638A0" w:rsidRDefault="00AA0E80" w:rsidP="00AA0E80">
      <w:pPr>
        <w:ind w:firstLine="708"/>
        <w:jc w:val="both"/>
        <w:rPr>
          <w:lang w:bidi="ru-RU"/>
        </w:rPr>
      </w:pPr>
      <w:r w:rsidRPr="00A638A0">
        <w:rPr>
          <w:lang w:bidi="ru-RU"/>
        </w:rPr>
        <w:t xml:space="preserve">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бюджетов. Основой для повышения эффективности использования межбюджетных трансфертов является стабильность и своевременность их получения.</w:t>
      </w:r>
    </w:p>
    <w:p w:rsidR="00AA0E80" w:rsidRPr="00A638A0" w:rsidRDefault="00AA0E80" w:rsidP="00AA0E80">
      <w:pPr>
        <w:ind w:firstLine="708"/>
        <w:jc w:val="both"/>
        <w:rPr>
          <w:lang w:bidi="ru-RU"/>
        </w:rPr>
      </w:pPr>
      <w:r w:rsidRPr="00A638A0">
        <w:rPr>
          <w:lang w:bidi="ru-RU"/>
        </w:rPr>
        <w:t>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информационно-телекоммуникационной сети «Интернет» нормативного правового акта о бюджете, отчетов об исполнении бюджета.</w:t>
      </w:r>
    </w:p>
    <w:p w:rsidR="00AA0E80" w:rsidRPr="00A638A0" w:rsidRDefault="00AA0E80" w:rsidP="00AA0E80">
      <w:pPr>
        <w:ind w:firstLine="708"/>
        <w:jc w:val="both"/>
        <w:rPr>
          <w:bCs/>
          <w:lang w:bidi="ru-RU"/>
        </w:rPr>
      </w:pPr>
      <w:r w:rsidRPr="00A638A0">
        <w:rPr>
          <w:bCs/>
          <w:lang w:bidi="ru-RU"/>
        </w:rPr>
        <w:t>Информирование населения о бюджетировании в доступной для восприятия форме, в совокупности с мероприятиями в сфере повышения бюджетной грамотности, будет способствовать повышению уровня открытости сведений о бюджете.</w:t>
      </w:r>
    </w:p>
    <w:p w:rsidR="00AA0E80" w:rsidRPr="00A638A0" w:rsidRDefault="00AA0E80" w:rsidP="00AA0E80">
      <w:pPr>
        <w:ind w:firstLine="708"/>
        <w:jc w:val="both"/>
        <w:rPr>
          <w:lang w:bidi="ru-RU"/>
        </w:rPr>
      </w:pPr>
      <w:r w:rsidRPr="00A638A0">
        <w:rPr>
          <w:lang w:bidi="ru-RU"/>
        </w:rPr>
        <w:t xml:space="preserve">Открытости и подотчетности деятельности органов местного самоуправления,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</w:t>
      </w:r>
      <w:r w:rsidRPr="00A638A0">
        <w:rPr>
          <w:lang w:bidi="ru-RU"/>
        </w:rPr>
        <w:lastRenderedPageBreak/>
        <w:t>финансами «Электронный бюджет» и подключение к работе в системе «Электронный бюджет» всех публично-правовых образований.</w:t>
      </w:r>
    </w:p>
    <w:p w:rsidR="00155DE9" w:rsidRPr="00A638A0" w:rsidRDefault="00155DE9" w:rsidP="00746C4D">
      <w:pPr>
        <w:rPr>
          <w:iCs/>
        </w:rPr>
      </w:pPr>
    </w:p>
    <w:p w:rsidR="00155DE9" w:rsidRPr="00A638A0" w:rsidRDefault="00155DE9" w:rsidP="00155DE9">
      <w:pPr>
        <w:ind w:left="1069"/>
        <w:jc w:val="center"/>
        <w:rPr>
          <w:b/>
          <w:bCs/>
        </w:rPr>
      </w:pPr>
      <w:r w:rsidRPr="00A638A0">
        <w:rPr>
          <w:b/>
          <w:bCs/>
        </w:rPr>
        <w:t>Основные характеристики бюджета Красн</w:t>
      </w:r>
      <w:r w:rsidR="001A5F4D" w:rsidRPr="00A638A0">
        <w:rPr>
          <w:b/>
          <w:bCs/>
        </w:rPr>
        <w:t>оселовского сельского поселения</w:t>
      </w:r>
      <w:r w:rsidRPr="00A638A0">
        <w:rPr>
          <w:b/>
          <w:bCs/>
        </w:rPr>
        <w:t xml:space="preserve"> на 202</w:t>
      </w:r>
      <w:r w:rsidR="0074274A">
        <w:rPr>
          <w:b/>
          <w:bCs/>
        </w:rPr>
        <w:t>5</w:t>
      </w:r>
      <w:r w:rsidRPr="00A638A0">
        <w:rPr>
          <w:b/>
          <w:bCs/>
        </w:rPr>
        <w:t xml:space="preserve"> – 202</w:t>
      </w:r>
      <w:r w:rsidR="0074274A">
        <w:rPr>
          <w:b/>
          <w:bCs/>
        </w:rPr>
        <w:t>7</w:t>
      </w:r>
      <w:r w:rsidRPr="00A638A0">
        <w:rPr>
          <w:b/>
          <w:bCs/>
        </w:rPr>
        <w:t xml:space="preserve"> годы</w:t>
      </w:r>
    </w:p>
    <w:p w:rsidR="00155DE9" w:rsidRPr="00A638A0" w:rsidRDefault="00155DE9" w:rsidP="00155DE9">
      <w:pPr>
        <w:ind w:left="1069"/>
        <w:jc w:val="center"/>
        <w:rPr>
          <w:bCs/>
        </w:rPr>
      </w:pPr>
    </w:p>
    <w:p w:rsidR="00155DE9" w:rsidRPr="00A638A0" w:rsidRDefault="00155DE9" w:rsidP="00155DE9">
      <w:pPr>
        <w:jc w:val="both"/>
      </w:pPr>
      <w:r w:rsidRPr="00A638A0">
        <w:t xml:space="preserve">         Основные характеристики   бюджета Красноселовско</w:t>
      </w:r>
      <w:r w:rsidR="0074274A">
        <w:t>го сельского поселения   на 2025-2027</w:t>
      </w:r>
      <w:r w:rsidR="00AA0E80" w:rsidRPr="00A638A0">
        <w:t xml:space="preserve"> </w:t>
      </w:r>
      <w:r w:rsidRPr="00A638A0">
        <w:t>годы, рассчитанные на основе сценарных условий функционирования экономики Российской Федерации, экономики Воронежской области, основных параметрах прогноза социально-экономического развития Воронежской области, Петропавловского муниципального района, Красноселовс</w:t>
      </w:r>
      <w:r w:rsidR="0074274A">
        <w:t>кого сельского поселения на 2025</w:t>
      </w:r>
      <w:r w:rsidRPr="00A638A0">
        <w:rPr>
          <w:lang w:val="en-US"/>
        </w:rPr>
        <w:t> </w:t>
      </w:r>
      <w:r w:rsidR="0074274A">
        <w:t>год и на период до 2027</w:t>
      </w:r>
      <w:r w:rsidRPr="00A638A0">
        <w:rPr>
          <w:lang w:val="en-US"/>
        </w:rPr>
        <w:t> </w:t>
      </w:r>
      <w:r w:rsidRPr="00A638A0">
        <w:t xml:space="preserve">года, представлены в таблице </w:t>
      </w:r>
    </w:p>
    <w:p w:rsidR="00155DE9" w:rsidRPr="00A638A0" w:rsidRDefault="00155DE9" w:rsidP="00155DE9">
      <w:pPr>
        <w:jc w:val="both"/>
      </w:pPr>
      <w:r w:rsidRPr="00A638A0">
        <w:t xml:space="preserve">                                                                                                                    </w:t>
      </w:r>
      <w:proofErr w:type="spellStart"/>
      <w:r w:rsidRPr="00A638A0">
        <w:t>тыс.рублей</w:t>
      </w:r>
      <w:proofErr w:type="spellEnd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1559"/>
        <w:gridCol w:w="2126"/>
      </w:tblGrid>
      <w:tr w:rsidR="00155DE9" w:rsidRPr="00A638A0" w:rsidTr="00B86B8D">
        <w:trPr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AD369A">
            <w:pPr>
              <w:jc w:val="center"/>
            </w:pPr>
            <w:r w:rsidRPr="00A638A0">
              <w:rPr>
                <w:bCs/>
              </w:rPr>
              <w:t>202</w:t>
            </w:r>
            <w:r w:rsidR="0074274A">
              <w:rPr>
                <w:bCs/>
              </w:rPr>
              <w:t>5</w:t>
            </w:r>
            <w:r w:rsidRPr="00A638A0">
              <w:rPr>
                <w:bCs/>
              </w:rPr>
              <w:t xml:space="preserve"> год 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202</w:t>
            </w:r>
            <w:r w:rsidR="0074274A">
              <w:rPr>
                <w:bCs/>
              </w:rPr>
              <w:t>6</w:t>
            </w:r>
            <w:r w:rsidRPr="00A638A0">
              <w:rPr>
                <w:bCs/>
              </w:rPr>
              <w:t xml:space="preserve"> год</w:t>
            </w:r>
          </w:p>
          <w:p w:rsidR="00155DE9" w:rsidRPr="00A638A0" w:rsidRDefault="00155DE9" w:rsidP="00B86B8D">
            <w:pPr>
              <w:jc w:val="center"/>
            </w:pPr>
            <w:r w:rsidRPr="00A638A0">
              <w:rPr>
                <w:bCs/>
              </w:rPr>
              <w:t>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202</w:t>
            </w:r>
            <w:r w:rsidR="0074274A">
              <w:rPr>
                <w:bCs/>
              </w:rPr>
              <w:t>7</w:t>
            </w:r>
            <w:r w:rsidRPr="00A638A0">
              <w:rPr>
                <w:bCs/>
              </w:rPr>
              <w:t>год</w:t>
            </w:r>
          </w:p>
          <w:p w:rsidR="00155DE9" w:rsidRPr="00A638A0" w:rsidRDefault="00155DE9" w:rsidP="00B86B8D">
            <w:pPr>
              <w:jc w:val="center"/>
            </w:pPr>
            <w:r w:rsidRPr="00A638A0">
              <w:rPr>
                <w:bCs/>
              </w:rPr>
              <w:t>проект</w:t>
            </w:r>
          </w:p>
        </w:tc>
      </w:tr>
      <w:tr w:rsidR="00155DE9" w:rsidRPr="00A638A0" w:rsidTr="00B86B8D">
        <w:trPr>
          <w:tblHeader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B86B8D">
            <w:pPr>
              <w:jc w:val="center"/>
            </w:pPr>
            <w:r w:rsidRPr="00A638A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B86B8D">
            <w:pPr>
              <w:jc w:val="center"/>
            </w:pPr>
            <w:r w:rsidRPr="00A638A0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A638A0" w:rsidRDefault="00155DE9" w:rsidP="00B86B8D">
            <w:pPr>
              <w:jc w:val="center"/>
            </w:pPr>
            <w:r w:rsidRPr="00A638A0">
              <w:t>4</w:t>
            </w: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pPr>
              <w:rPr>
                <w:bCs/>
              </w:rPr>
            </w:pPr>
            <w:r w:rsidRPr="00202F78">
              <w:rPr>
                <w:bCs/>
              </w:rPr>
              <w:t>Доходы,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6725,3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6198,4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6887,4</w:t>
            </w: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r w:rsidRPr="00202F78">
              <w:t>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155DE9" w:rsidP="00735F60">
            <w:pPr>
              <w:pStyle w:val="a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155DE9" w:rsidP="00735F60">
            <w:pPr>
              <w:pStyle w:val="a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155DE9" w:rsidP="00735F60">
            <w:pPr>
              <w:pStyle w:val="a8"/>
              <w:jc w:val="center"/>
            </w:pP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pPr>
              <w:rPr>
                <w:bCs/>
              </w:rPr>
            </w:pPr>
            <w:r w:rsidRPr="00202F78">
              <w:rPr>
                <w:bCs/>
              </w:rPr>
              <w:t>Налоговые +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3543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3680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3824</w:t>
            </w:r>
          </w:p>
        </w:tc>
      </w:tr>
      <w:tr w:rsidR="00155DE9" w:rsidRPr="00A638A0" w:rsidTr="00B86B8D">
        <w:trPr>
          <w:trHeight w:val="34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r w:rsidRPr="00202F78"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3182,3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2518,4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3063,4</w:t>
            </w: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pPr>
              <w:rPr>
                <w:bCs/>
              </w:rPr>
            </w:pPr>
            <w:r w:rsidRPr="00202F78">
              <w:rPr>
                <w:bCs/>
              </w:rPr>
              <w:t>Расходы,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7105,3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6198,4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202F78" w:rsidP="00735F60">
            <w:pPr>
              <w:jc w:val="center"/>
            </w:pPr>
            <w:r w:rsidRPr="00202F78">
              <w:t>6887,4</w:t>
            </w: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202F78" w:rsidRDefault="00155DE9" w:rsidP="00B86B8D">
            <w:r w:rsidRPr="00202F78">
              <w:rPr>
                <w:bCs/>
              </w:rPr>
              <w:t>Дефицит (-)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74274A" w:rsidRDefault="00202F78" w:rsidP="00735F60">
            <w:pPr>
              <w:jc w:val="center"/>
              <w:rPr>
                <w:highlight w:val="yellow"/>
              </w:rPr>
            </w:pPr>
            <w:r w:rsidRPr="00202F78">
              <w:t>38</w:t>
            </w:r>
            <w:r w:rsidR="00746C4D" w:rsidRPr="00202F78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155DE9" w:rsidP="00735F60">
            <w:pPr>
              <w:jc w:val="center"/>
            </w:pPr>
            <w:r w:rsidRPr="00202F7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155DE9" w:rsidP="00735F60">
            <w:pPr>
              <w:jc w:val="center"/>
            </w:pPr>
            <w:r w:rsidRPr="00202F78">
              <w:t>0</w:t>
            </w:r>
          </w:p>
        </w:tc>
      </w:tr>
      <w:tr w:rsidR="00155DE9" w:rsidRPr="00A638A0" w:rsidTr="00B86B8D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DE9" w:rsidRPr="0074274A" w:rsidRDefault="00155DE9" w:rsidP="00B86B8D">
            <w:pPr>
              <w:rPr>
                <w:bCs/>
                <w:highlight w:val="yellow"/>
              </w:rPr>
            </w:pPr>
            <w:r w:rsidRPr="00202F78">
              <w:rPr>
                <w:bCs/>
              </w:rPr>
              <w:t>Размер дефицита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202F78" w:rsidRDefault="00735F60" w:rsidP="00735F60">
            <w:pPr>
              <w:jc w:val="center"/>
              <w:rPr>
                <w:highlight w:val="yellow"/>
              </w:rPr>
            </w:pPr>
            <w: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74274A" w:rsidRDefault="00155DE9" w:rsidP="00735F60">
            <w:pPr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DE9" w:rsidRPr="0074274A" w:rsidRDefault="00155DE9" w:rsidP="00735F60">
            <w:pPr>
              <w:jc w:val="center"/>
              <w:rPr>
                <w:highlight w:val="yellow"/>
              </w:rPr>
            </w:pPr>
          </w:p>
        </w:tc>
      </w:tr>
    </w:tbl>
    <w:p w:rsidR="00155DE9" w:rsidRPr="00A638A0" w:rsidRDefault="00155DE9" w:rsidP="00155DE9">
      <w:pPr>
        <w:rPr>
          <w:b/>
          <w:bCs/>
          <w:i/>
        </w:rPr>
      </w:pPr>
    </w:p>
    <w:p w:rsidR="00277B1E" w:rsidRPr="00A638A0" w:rsidRDefault="00277B1E" w:rsidP="00155DE9">
      <w:pPr>
        <w:pStyle w:val="ab"/>
        <w:spacing w:line="240" w:lineRule="auto"/>
        <w:ind w:firstLine="567"/>
      </w:pPr>
    </w:p>
    <w:p w:rsidR="00155DE9" w:rsidRPr="00A638A0" w:rsidRDefault="00155DE9" w:rsidP="00155DE9">
      <w:pPr>
        <w:pStyle w:val="ab"/>
        <w:spacing w:line="240" w:lineRule="auto"/>
        <w:ind w:firstLine="567"/>
      </w:pPr>
      <w:r w:rsidRPr="00A638A0">
        <w:t xml:space="preserve">В условиях ограниченности финансовых ресурсов бюджета сельского поселения и постоянно растущей социальной нагрузки на бюджет основной задачей бюджетной политики является повышение эффективности </w:t>
      </w:r>
      <w:r w:rsidR="00746C4D" w:rsidRPr="00A638A0">
        <w:t>бюджетных расходов,</w:t>
      </w:r>
      <w:r w:rsidRPr="00A638A0">
        <w:t xml:space="preserve"> </w:t>
      </w:r>
      <w:r w:rsidR="00746C4D" w:rsidRPr="00A638A0">
        <w:t>и концентрация</w:t>
      </w:r>
      <w:r w:rsidRPr="00A638A0">
        <w:t xml:space="preserve"> финансовых ресурсов на реализацию приоритетных направлений государственной политики.            </w:t>
      </w:r>
    </w:p>
    <w:p w:rsidR="00155DE9" w:rsidRPr="00A638A0" w:rsidRDefault="00155DE9" w:rsidP="00155DE9">
      <w:pPr>
        <w:pStyle w:val="ab"/>
        <w:spacing w:line="240" w:lineRule="auto"/>
        <w:ind w:firstLine="567"/>
      </w:pPr>
      <w:r w:rsidRPr="00A638A0">
        <w:t xml:space="preserve">  Безусловное исполнение в 202</w:t>
      </w:r>
      <w:r w:rsidR="0074274A">
        <w:t>5</w:t>
      </w:r>
      <w:r w:rsidRPr="00A638A0">
        <w:t>-202</w:t>
      </w:r>
      <w:r w:rsidR="0074274A">
        <w:t>7</w:t>
      </w:r>
      <w:r w:rsidRPr="00A638A0">
        <w:t xml:space="preserve"> годах действующих расходных обязательств будет осуществляться с учетом выполнения комплекса мер по повышению эффективности использования бюджетных средств.</w:t>
      </w:r>
    </w:p>
    <w:p w:rsidR="00155DE9" w:rsidRPr="00A638A0" w:rsidRDefault="00155DE9" w:rsidP="00155DE9">
      <w:pPr>
        <w:rPr>
          <w:b/>
          <w:i/>
        </w:rPr>
      </w:pPr>
    </w:p>
    <w:p w:rsidR="00155DE9" w:rsidRPr="00A638A0" w:rsidRDefault="00155DE9" w:rsidP="00155DE9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A638A0">
        <w:rPr>
          <w:b/>
        </w:rPr>
        <w:t>Доходы бюджета Красноселовского сельского поселения.</w:t>
      </w:r>
    </w:p>
    <w:p w:rsidR="00155DE9" w:rsidRPr="00A638A0" w:rsidRDefault="00155DE9" w:rsidP="00155DE9">
      <w:pPr>
        <w:autoSpaceDE w:val="0"/>
        <w:autoSpaceDN w:val="0"/>
        <w:adjustRightInd w:val="0"/>
        <w:ind w:firstLine="540"/>
        <w:jc w:val="center"/>
        <w:outlineLvl w:val="0"/>
      </w:pPr>
    </w:p>
    <w:p w:rsidR="00155DE9" w:rsidRPr="00A638A0" w:rsidRDefault="00155DE9" w:rsidP="00155DE9">
      <w:pPr>
        <w:ind w:firstLine="720"/>
        <w:jc w:val="both"/>
      </w:pPr>
      <w:r w:rsidRPr="00A638A0">
        <w:t>В 202</w:t>
      </w:r>
      <w:r w:rsidR="0074274A">
        <w:t>5</w:t>
      </w:r>
      <w:r w:rsidRPr="00A638A0">
        <w:t xml:space="preserve"> году налоговые и неналоговые доходы бюджета Красноселовского сельского поселения   составят </w:t>
      </w:r>
      <w:r w:rsidR="00202F78">
        <w:t>6725,3</w:t>
      </w:r>
      <w:r w:rsidRPr="00A638A0">
        <w:t xml:space="preserve"> тыс. рублей. </w:t>
      </w:r>
    </w:p>
    <w:p w:rsidR="00155DE9" w:rsidRPr="00A638A0" w:rsidRDefault="00155DE9" w:rsidP="00155DE9">
      <w:pPr>
        <w:pStyle w:val="a6"/>
        <w:ind w:firstLine="720"/>
      </w:pPr>
      <w:r w:rsidRPr="00A638A0">
        <w:t>Прогнозируемый объем</w:t>
      </w:r>
      <w:r w:rsidRPr="00A638A0">
        <w:rPr>
          <w:lang w:val="ru-MD"/>
        </w:rPr>
        <w:t xml:space="preserve"> и структура налоговых и неналоговых </w:t>
      </w:r>
      <w:r w:rsidRPr="00A638A0">
        <w:t xml:space="preserve"> доходов бюджета сельского поселения в 202</w:t>
      </w:r>
      <w:r w:rsidR="0074274A">
        <w:rPr>
          <w:lang w:val="ru-RU"/>
        </w:rPr>
        <w:t>5</w:t>
      </w:r>
      <w:r w:rsidRPr="00A638A0">
        <w:t>-202</w:t>
      </w:r>
      <w:r w:rsidR="0074274A">
        <w:rPr>
          <w:lang w:val="ru-RU"/>
        </w:rPr>
        <w:t>7</w:t>
      </w:r>
      <w:r w:rsidRPr="00A638A0">
        <w:t xml:space="preserve"> годах представлены в таблице.</w:t>
      </w:r>
    </w:p>
    <w:p w:rsidR="00155DE9" w:rsidRPr="00A638A0" w:rsidRDefault="00155DE9" w:rsidP="00155DE9">
      <w:pPr>
        <w:pStyle w:val="a6"/>
        <w:ind w:firstLine="720"/>
      </w:pPr>
    </w:p>
    <w:p w:rsidR="00155DE9" w:rsidRPr="00A638A0" w:rsidRDefault="00155DE9" w:rsidP="00155DE9">
      <w:pPr>
        <w:pStyle w:val="a6"/>
        <w:jc w:val="center"/>
        <w:outlineLvl w:val="0"/>
        <w:rPr>
          <w:b/>
        </w:rPr>
      </w:pPr>
      <w:r w:rsidRPr="00A638A0">
        <w:rPr>
          <w:b/>
        </w:rPr>
        <w:t>Структура налоговых и неналоговых доходов бюджета</w:t>
      </w:r>
    </w:p>
    <w:p w:rsidR="00155DE9" w:rsidRPr="00A638A0" w:rsidRDefault="00155DE9" w:rsidP="00155DE9">
      <w:pPr>
        <w:pStyle w:val="a6"/>
        <w:ind w:firstLine="708"/>
        <w:outlineLvl w:val="0"/>
        <w:rPr>
          <w:b/>
        </w:rPr>
      </w:pPr>
      <w:r w:rsidRPr="00A638A0">
        <w:rPr>
          <w:b/>
        </w:rPr>
        <w:t xml:space="preserve">                     сельского поселения  в 202</w:t>
      </w:r>
      <w:r w:rsidR="0074274A">
        <w:rPr>
          <w:b/>
          <w:lang w:val="ru-RU"/>
        </w:rPr>
        <w:t>5</w:t>
      </w:r>
      <w:r w:rsidRPr="00A638A0">
        <w:rPr>
          <w:b/>
        </w:rPr>
        <w:t>-202</w:t>
      </w:r>
      <w:r w:rsidR="0074274A">
        <w:rPr>
          <w:b/>
          <w:lang w:val="ru-RU"/>
        </w:rPr>
        <w:t>7</w:t>
      </w:r>
      <w:r w:rsidRPr="00A638A0">
        <w:rPr>
          <w:b/>
        </w:rPr>
        <w:t xml:space="preserve"> годах</w:t>
      </w:r>
    </w:p>
    <w:p w:rsidR="00155DE9" w:rsidRPr="00A638A0" w:rsidRDefault="00155DE9" w:rsidP="00155DE9">
      <w:pPr>
        <w:pStyle w:val="a6"/>
        <w:ind w:firstLine="708"/>
        <w:jc w:val="center"/>
      </w:pPr>
    </w:p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1134"/>
        <w:gridCol w:w="992"/>
        <w:gridCol w:w="1276"/>
        <w:gridCol w:w="1247"/>
        <w:gridCol w:w="879"/>
        <w:gridCol w:w="1134"/>
      </w:tblGrid>
      <w:tr w:rsidR="00155DE9" w:rsidRPr="00573A35" w:rsidTr="00735F60">
        <w:trPr>
          <w:trHeight w:val="735"/>
          <w:tblHeader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5DE9" w:rsidRPr="00573A35" w:rsidRDefault="00155DE9" w:rsidP="00B86B8D">
            <w:pPr>
              <w:jc w:val="center"/>
            </w:pPr>
            <w:r w:rsidRPr="00573A35"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DE9" w:rsidRPr="00573A35" w:rsidRDefault="00155DE9" w:rsidP="00AD369A">
            <w:pPr>
              <w:jc w:val="center"/>
            </w:pPr>
            <w:r w:rsidRPr="00573A35">
              <w:t>202</w:t>
            </w:r>
            <w:r w:rsidR="0074274A" w:rsidRPr="00573A35">
              <w:t xml:space="preserve">5 </w:t>
            </w:r>
            <w:r w:rsidR="00083328" w:rsidRPr="00573A35">
              <w:t xml:space="preserve">год </w:t>
            </w:r>
            <w:r w:rsidRPr="00573A35">
              <w:t>(оценка)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DE9" w:rsidRPr="00573A35" w:rsidRDefault="00155DE9" w:rsidP="00AD369A">
            <w:pPr>
              <w:jc w:val="center"/>
            </w:pPr>
            <w:r w:rsidRPr="00573A35">
              <w:t>202</w:t>
            </w:r>
            <w:r w:rsidR="0074274A" w:rsidRPr="00573A35">
              <w:t>6</w:t>
            </w:r>
            <w:r w:rsidR="00083328" w:rsidRPr="00573A35">
              <w:t xml:space="preserve"> год </w:t>
            </w:r>
            <w:r w:rsidRPr="00573A35">
              <w:t>(прогноз)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5DE9" w:rsidRPr="00573A35" w:rsidRDefault="00155DE9" w:rsidP="00AD369A">
            <w:pPr>
              <w:jc w:val="center"/>
            </w:pPr>
            <w:r w:rsidRPr="00573A35">
              <w:t>рост 202</w:t>
            </w:r>
            <w:r w:rsidR="0074274A" w:rsidRPr="00573A35">
              <w:t>7</w:t>
            </w:r>
            <w:r w:rsidRPr="00573A35">
              <w:t xml:space="preserve"> года к 202</w:t>
            </w:r>
            <w:r w:rsidR="0074274A" w:rsidRPr="00573A35">
              <w:t>5</w:t>
            </w:r>
            <w:r w:rsidRPr="00573A35">
              <w:t xml:space="preserve"> году</w:t>
            </w:r>
          </w:p>
        </w:tc>
      </w:tr>
      <w:tr w:rsidR="00155DE9" w:rsidRPr="00573A35" w:rsidTr="00735F60">
        <w:trPr>
          <w:trHeight w:val="600"/>
          <w:tblHeader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5DE9" w:rsidRPr="00573A35" w:rsidRDefault="00155DE9" w:rsidP="00B86B8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155DE9" w:rsidP="00B86B8D">
            <w:pPr>
              <w:jc w:val="center"/>
            </w:pPr>
            <w:r w:rsidRPr="00573A35"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155DE9" w:rsidP="00B86B8D">
            <w:pPr>
              <w:jc w:val="center"/>
            </w:pPr>
            <w:r w:rsidRPr="00573A35">
              <w:t>структура,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155DE9" w:rsidP="00B86B8D">
            <w:pPr>
              <w:jc w:val="center"/>
            </w:pPr>
            <w:r w:rsidRPr="00573A35">
              <w:t>тыс. руб.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155DE9" w:rsidP="00B86B8D">
            <w:pPr>
              <w:jc w:val="center"/>
            </w:pPr>
            <w:r w:rsidRPr="00573A35">
              <w:t>структура, 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155DE9" w:rsidP="00B86B8D">
            <w:pPr>
              <w:jc w:val="center"/>
            </w:pPr>
            <w:r w:rsidRPr="00573A35"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573A35" w:rsidRDefault="00AA68EA" w:rsidP="00B86B8D">
            <w:pPr>
              <w:jc w:val="center"/>
            </w:pPr>
            <w:r w:rsidRPr="00573A35">
              <w:t>структура, %</w:t>
            </w:r>
          </w:p>
        </w:tc>
      </w:tr>
    </w:tbl>
    <w:p w:rsidR="00155DE9" w:rsidRPr="00A638A0" w:rsidRDefault="00155DE9" w:rsidP="00155DE9">
      <w:pPr>
        <w:pStyle w:val="a6"/>
      </w:pPr>
    </w:p>
    <w:tbl>
      <w:tblPr>
        <w:tblW w:w="9674" w:type="dxa"/>
        <w:tblInd w:w="93" w:type="dxa"/>
        <w:tblLook w:val="04A0" w:firstRow="1" w:lastRow="0" w:firstColumn="1" w:lastColumn="0" w:noHBand="0" w:noVBand="1"/>
      </w:tblPr>
      <w:tblGrid>
        <w:gridCol w:w="2998"/>
        <w:gridCol w:w="1124"/>
        <w:gridCol w:w="1127"/>
        <w:gridCol w:w="1174"/>
        <w:gridCol w:w="1276"/>
        <w:gridCol w:w="1028"/>
        <w:gridCol w:w="947"/>
      </w:tblGrid>
      <w:tr w:rsidR="00155DE9" w:rsidRPr="00A638A0" w:rsidTr="00735F60">
        <w:trPr>
          <w:trHeight w:val="189"/>
          <w:tblHeader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jc w:val="center"/>
              <w:rPr>
                <w:bCs/>
              </w:rPr>
            </w:pPr>
            <w:r w:rsidRPr="00A638A0">
              <w:rPr>
                <w:bCs/>
              </w:rPr>
              <w:t>7</w:t>
            </w:r>
          </w:p>
        </w:tc>
      </w:tr>
      <w:tr w:rsidR="00155DE9" w:rsidRPr="00A638A0" w:rsidTr="00735F60">
        <w:trPr>
          <w:trHeight w:val="51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rPr>
                <w:bCs/>
              </w:rPr>
            </w:pPr>
            <w:r w:rsidRPr="00A638A0">
              <w:rPr>
                <w:bCs/>
              </w:rPr>
              <w:t>Всего доходов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202F78" w:rsidRDefault="00202F78" w:rsidP="00EC4C54">
            <w:pPr>
              <w:jc w:val="center"/>
              <w:rPr>
                <w:bCs/>
              </w:rPr>
            </w:pPr>
            <w:r>
              <w:rPr>
                <w:bCs/>
              </w:rPr>
              <w:t>6725,3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202F78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6198,4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-526,9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202F78">
            <w:pPr>
              <w:jc w:val="center"/>
              <w:rPr>
                <w:bCs/>
              </w:rPr>
            </w:pPr>
            <w:r>
              <w:rPr>
                <w:bCs/>
              </w:rPr>
              <w:t>92,2</w:t>
            </w:r>
          </w:p>
        </w:tc>
      </w:tr>
      <w:tr w:rsidR="00155DE9" w:rsidRPr="00A638A0" w:rsidTr="00735F60">
        <w:trPr>
          <w:trHeight w:val="36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rPr>
                <w:bCs/>
              </w:rPr>
            </w:pPr>
            <w:r w:rsidRPr="00A638A0">
              <w:rPr>
                <w:bCs/>
              </w:rPr>
              <w:lastRenderedPageBreak/>
              <w:t>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3543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EC4C54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3509,0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103,9</w:t>
            </w:r>
          </w:p>
        </w:tc>
      </w:tr>
      <w:tr w:rsidR="00155DE9" w:rsidRPr="00A638A0" w:rsidTr="00735F60">
        <w:trPr>
          <w:trHeight w:val="39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</w:p>
        </w:tc>
      </w:tr>
      <w:tr w:rsidR="00155DE9" w:rsidRPr="00A638A0" w:rsidTr="00735F60">
        <w:trPr>
          <w:trHeight w:val="55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Налог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151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202F78">
            <w:pPr>
              <w:jc w:val="center"/>
            </w:pPr>
            <w:r w:rsidRPr="00A638A0">
              <w:t>4</w:t>
            </w:r>
            <w:r w:rsidR="00202F78">
              <w:t>,3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2,5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</w:pPr>
            <w: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</w:pPr>
            <w:r>
              <w:t>104,0</w:t>
            </w:r>
          </w:p>
        </w:tc>
      </w:tr>
      <w:tr w:rsidR="003F2944" w:rsidRPr="00A638A0" w:rsidTr="00735F60">
        <w:trPr>
          <w:trHeight w:val="798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3F2944" w:rsidP="003F2944">
            <w:r w:rsidRPr="00A638A0">
              <w:t>Единый сельскохозяйственный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202F78" w:rsidP="003F2944">
            <w:pPr>
              <w:jc w:val="center"/>
            </w:pPr>
            <w: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202F78" w:rsidP="003F2944">
            <w:pPr>
              <w:jc w:val="center"/>
            </w:pPr>
            <w:r>
              <w:t>33,9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202F78" w:rsidP="003F2944">
            <w:pPr>
              <w:jc w:val="center"/>
            </w:pPr>
            <w:r>
              <w:t>1248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202F78" w:rsidP="003F2944">
            <w:pPr>
              <w:jc w:val="center"/>
            </w:pPr>
            <w:r>
              <w:t>20,1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573A35" w:rsidP="003F2944">
            <w:pPr>
              <w:jc w:val="center"/>
            </w:pPr>
            <w:r>
              <w:t>48,0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944" w:rsidRPr="00A638A0" w:rsidRDefault="00573A35" w:rsidP="003F2944">
            <w:pPr>
              <w:jc w:val="center"/>
            </w:pPr>
            <w:r>
              <w:t>104,0</w:t>
            </w:r>
          </w:p>
          <w:p w:rsidR="003F2944" w:rsidRPr="00A638A0" w:rsidRDefault="003F2944" w:rsidP="003F2944">
            <w:pPr>
              <w:jc w:val="center"/>
            </w:pPr>
          </w:p>
        </w:tc>
      </w:tr>
      <w:tr w:rsidR="00155DE9" w:rsidRPr="00A638A0" w:rsidTr="00735F60">
        <w:trPr>
          <w:trHeight w:val="36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Налог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7,9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4,7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</w:pPr>
            <w:r>
              <w:t>11,0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573A35">
            <w:pPr>
              <w:jc w:val="center"/>
            </w:pPr>
            <w:r w:rsidRPr="00A638A0">
              <w:t>103</w:t>
            </w:r>
            <w:r w:rsidR="00573A35">
              <w:t>,9</w:t>
            </w:r>
          </w:p>
        </w:tc>
      </w:tr>
      <w:tr w:rsidR="00155DE9" w:rsidRPr="00A638A0" w:rsidTr="00735F60">
        <w:trPr>
          <w:trHeight w:val="361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1829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202F78">
            <w:pPr>
              <w:jc w:val="center"/>
            </w:pPr>
            <w:r>
              <w:t>51,6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30,7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</w:pPr>
            <w:r>
              <w:t>71,0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</w:pPr>
            <w:r>
              <w:t>103,9</w:t>
            </w:r>
          </w:p>
        </w:tc>
      </w:tr>
      <w:tr w:rsidR="00155DE9" w:rsidRPr="00A638A0" w:rsidTr="00735F60">
        <w:trPr>
          <w:trHeight w:val="343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Госпошлина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3F2944">
            <w:pPr>
              <w:jc w:val="center"/>
            </w:pPr>
            <w:r w:rsidRPr="00A638A0">
              <w:t>5</w:t>
            </w:r>
            <w:r w:rsidR="00155DE9" w:rsidRPr="00A638A0"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0,1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3F2944">
            <w:pPr>
              <w:jc w:val="center"/>
            </w:pPr>
            <w:r w:rsidRPr="00A638A0">
              <w:t>6</w:t>
            </w:r>
            <w:r w:rsidR="00155DE9" w:rsidRPr="00A638A0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</w:pPr>
            <w: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3F2944">
            <w:pPr>
              <w:jc w:val="center"/>
            </w:pPr>
            <w:r w:rsidRPr="00A638A0"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3F2944" w:rsidP="003F2944">
            <w:pPr>
              <w:jc w:val="center"/>
            </w:pPr>
            <w:r w:rsidRPr="00A638A0">
              <w:t>120,0</w:t>
            </w:r>
          </w:p>
        </w:tc>
      </w:tr>
      <w:tr w:rsidR="00155DE9" w:rsidRPr="00A638A0" w:rsidTr="00735F60">
        <w:trPr>
          <w:trHeight w:val="343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r w:rsidRPr="00A638A0">
              <w:t>Акцизы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3F2944">
            <w:pPr>
              <w:jc w:val="center"/>
            </w:pPr>
            <w:r w:rsidRPr="00A638A0">
              <w:t>-</w:t>
            </w:r>
          </w:p>
        </w:tc>
      </w:tr>
      <w:tr w:rsidR="00155DE9" w:rsidRPr="00A638A0" w:rsidTr="00735F60">
        <w:trPr>
          <w:trHeight w:val="37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155DE9" w:rsidP="00B86B8D">
            <w:pPr>
              <w:rPr>
                <w:bCs/>
              </w:rPr>
            </w:pPr>
            <w:r w:rsidRPr="00A638A0">
              <w:rPr>
                <w:bCs/>
              </w:rPr>
              <w:t xml:space="preserve">Неналоговые доходы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202F78" w:rsidP="003F2944">
            <w:pPr>
              <w:jc w:val="center"/>
              <w:rPr>
                <w:bCs/>
              </w:rPr>
            </w:pPr>
            <w:r>
              <w:rPr>
                <w:bCs/>
              </w:rPr>
              <w:t>3182,3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C1436E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EC4C54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2182,1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C1436E" w:rsidP="003F2944">
            <w:pPr>
              <w:jc w:val="center"/>
              <w:rPr>
                <w:bCs/>
              </w:rPr>
            </w:pPr>
            <w:r w:rsidRPr="00A638A0">
              <w:rPr>
                <w:bCs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EC4C54" w:rsidP="00573A35">
            <w:pPr>
              <w:jc w:val="center"/>
              <w:rPr>
                <w:bCs/>
              </w:rPr>
            </w:pPr>
            <w:r w:rsidRPr="00A638A0">
              <w:rPr>
                <w:bCs/>
              </w:rPr>
              <w:t>-</w:t>
            </w:r>
            <w:r w:rsidR="00573A35">
              <w:rPr>
                <w:bCs/>
              </w:rPr>
              <w:t>663,9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DE9" w:rsidRPr="00A638A0" w:rsidRDefault="00573A35" w:rsidP="003F2944">
            <w:pPr>
              <w:jc w:val="center"/>
              <w:rPr>
                <w:bCs/>
              </w:rPr>
            </w:pPr>
            <w:r>
              <w:rPr>
                <w:bCs/>
              </w:rPr>
              <w:t>79,1</w:t>
            </w:r>
          </w:p>
        </w:tc>
      </w:tr>
    </w:tbl>
    <w:p w:rsidR="00155DE9" w:rsidRPr="00A638A0" w:rsidRDefault="00155DE9" w:rsidP="00155DE9">
      <w:pPr>
        <w:pStyle w:val="a6"/>
        <w:ind w:firstLine="708"/>
      </w:pPr>
    </w:p>
    <w:p w:rsidR="00155DE9" w:rsidRPr="00A638A0" w:rsidRDefault="00155DE9" w:rsidP="00155DE9">
      <w:pPr>
        <w:pStyle w:val="a6"/>
        <w:ind w:firstLine="708"/>
      </w:pPr>
      <w:r w:rsidRPr="00A638A0">
        <w:t>Структура налоговых и неналоговых доходов бюджета Красноселовского сельского поселения в 202</w:t>
      </w:r>
      <w:r w:rsidR="0074274A">
        <w:rPr>
          <w:lang w:val="ru-RU"/>
        </w:rPr>
        <w:t>5</w:t>
      </w:r>
      <w:r w:rsidRPr="00A638A0">
        <w:t xml:space="preserve"> году существенно не изменится. Основными источниками налоговых доходов остаются земельный </w:t>
      </w:r>
      <w:r w:rsidRPr="00573A35">
        <w:t>налог, доля которого в 202</w:t>
      </w:r>
      <w:r w:rsidR="0074274A" w:rsidRPr="00573A35">
        <w:rPr>
          <w:lang w:val="ru-RU"/>
        </w:rPr>
        <w:t>5</w:t>
      </w:r>
      <w:r w:rsidRPr="00573A35">
        <w:t xml:space="preserve"> году составит </w:t>
      </w:r>
      <w:r w:rsidR="00573A35" w:rsidRPr="00573A35">
        <w:rPr>
          <w:lang w:val="ru-RU"/>
        </w:rPr>
        <w:t>51,6</w:t>
      </w:r>
      <w:r w:rsidRPr="00573A35">
        <w:t xml:space="preserve"> %, единый сельскохозяйственный налог- </w:t>
      </w:r>
      <w:r w:rsidR="00573A35" w:rsidRPr="00573A35">
        <w:rPr>
          <w:lang w:val="ru-RU"/>
        </w:rPr>
        <w:t>33,9</w:t>
      </w:r>
      <w:r w:rsidR="00573A35" w:rsidRPr="00573A35">
        <w:t xml:space="preserve"> %, налог на имущество</w:t>
      </w:r>
      <w:r w:rsidR="00573A35" w:rsidRPr="00573A35">
        <w:rPr>
          <w:lang w:val="ru-RU"/>
        </w:rPr>
        <w:t xml:space="preserve"> </w:t>
      </w:r>
      <w:r w:rsidR="00573A35" w:rsidRPr="00573A35">
        <w:t>- 7,9</w:t>
      </w:r>
      <w:r w:rsidRPr="00573A35">
        <w:t xml:space="preserve"> %.</w:t>
      </w:r>
    </w:p>
    <w:p w:rsidR="00155DE9" w:rsidRPr="00A638A0" w:rsidRDefault="00155DE9" w:rsidP="00155DE9">
      <w:pPr>
        <w:ind w:firstLine="709"/>
        <w:jc w:val="both"/>
        <w:rPr>
          <w:bCs/>
        </w:rPr>
      </w:pPr>
      <w:r w:rsidRPr="00A638A0">
        <w:t>Реализация органом местного самоуправления Плана по мобилизации доходов способствовала укреплению и наращиванию налогового потенциала.</w:t>
      </w:r>
    </w:p>
    <w:p w:rsidR="00155DE9" w:rsidRPr="00A638A0" w:rsidRDefault="00155DE9" w:rsidP="00155DE9">
      <w:pPr>
        <w:ind w:firstLine="567"/>
        <w:jc w:val="both"/>
      </w:pPr>
      <w:r w:rsidRPr="00A638A0">
        <w:t>Одним из направлений в работе органа местного самоуправления в 202</w:t>
      </w:r>
      <w:r w:rsidR="0074274A">
        <w:t>5</w:t>
      </w:r>
      <w:r w:rsidRPr="00A638A0">
        <w:t xml:space="preserve"> году являлся поиск дополнительных источников доходов, в том числе за счет обеспечения стабильной работы средних и малых предприятий, привлечения средств на развитие инвестиционной деятельности и улучшения налоговой дисциплины плательщиков. Кроме того, с целью увеличения доходной части бюджета Красноселовского сельского поселения Петропавловского муниципальн</w:t>
      </w:r>
      <w:r w:rsidR="00060F3F" w:rsidRPr="00A638A0">
        <w:t xml:space="preserve">ого района Воронежской области </w:t>
      </w:r>
      <w:r w:rsidRPr="00A638A0">
        <w:t>в 202</w:t>
      </w:r>
      <w:r w:rsidR="0074274A">
        <w:t>5</w:t>
      </w:r>
      <w:r w:rsidRPr="00A638A0">
        <w:t>-202</w:t>
      </w:r>
      <w:r w:rsidR="0074274A">
        <w:t>7</w:t>
      </w:r>
      <w:r w:rsidRPr="00A638A0">
        <w:t xml:space="preserve"> годах на местном уровне приняты следующие меры:</w:t>
      </w:r>
    </w:p>
    <w:p w:rsidR="00155DE9" w:rsidRPr="00A638A0" w:rsidRDefault="00155DE9" w:rsidP="00155DE9">
      <w:pPr>
        <w:jc w:val="both"/>
        <w:rPr>
          <w:lang w:eastAsia="en-US"/>
        </w:rPr>
      </w:pPr>
      <w:r w:rsidRPr="00A638A0">
        <w:t xml:space="preserve">      1. Проведение работы в части изменения налоговых ставок, </w:t>
      </w:r>
    </w:p>
    <w:p w:rsidR="00155DE9" w:rsidRPr="00A638A0" w:rsidRDefault="00155DE9" w:rsidP="00155D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  <w:lang w:eastAsia="en-US"/>
        </w:rPr>
        <w:t xml:space="preserve">      2. П</w:t>
      </w:r>
      <w:r w:rsidRPr="00A638A0">
        <w:rPr>
          <w:rFonts w:ascii="Times New Roman" w:hAnsi="Times New Roman" w:cs="Times New Roman"/>
          <w:sz w:val="24"/>
          <w:szCs w:val="24"/>
        </w:rPr>
        <w:t>роведение работы по мобилизации дополнительных доходов в рамках работы муниципальной комиссии в части:</w:t>
      </w:r>
    </w:p>
    <w:p w:rsidR="00155DE9" w:rsidRPr="00A638A0" w:rsidRDefault="00155DE9" w:rsidP="00155D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</w:rPr>
        <w:t>- легализации заработной платы,</w:t>
      </w:r>
    </w:p>
    <w:p w:rsidR="00155DE9" w:rsidRPr="00A638A0" w:rsidRDefault="00155DE9" w:rsidP="00155D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</w:rPr>
        <w:t>- сокращения недоимки по налогам, зачисляемым в</w:t>
      </w:r>
      <w:r w:rsidR="00060F3F" w:rsidRPr="00A638A0">
        <w:rPr>
          <w:rFonts w:ascii="Times New Roman" w:hAnsi="Times New Roman" w:cs="Times New Roman"/>
          <w:sz w:val="24"/>
          <w:szCs w:val="24"/>
        </w:rPr>
        <w:t xml:space="preserve"> областной, районный </w:t>
      </w:r>
      <w:r w:rsidRPr="00A638A0">
        <w:rPr>
          <w:rFonts w:ascii="Times New Roman" w:hAnsi="Times New Roman" w:cs="Times New Roman"/>
          <w:sz w:val="24"/>
          <w:szCs w:val="24"/>
        </w:rPr>
        <w:t>и местные бюджеты;</w:t>
      </w:r>
    </w:p>
    <w:p w:rsidR="00155DE9" w:rsidRPr="00A638A0" w:rsidRDefault="00155DE9" w:rsidP="00155D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8A0">
        <w:rPr>
          <w:rFonts w:ascii="Times New Roman" w:hAnsi="Times New Roman" w:cs="Times New Roman"/>
          <w:sz w:val="24"/>
          <w:szCs w:val="24"/>
        </w:rPr>
        <w:t xml:space="preserve">- постановке на учет новых объектов налогообложения. </w:t>
      </w:r>
    </w:p>
    <w:p w:rsidR="00155DE9" w:rsidRPr="00A638A0" w:rsidRDefault="00155DE9" w:rsidP="00155DE9">
      <w:pPr>
        <w:autoSpaceDE w:val="0"/>
        <w:autoSpaceDN w:val="0"/>
        <w:adjustRightInd w:val="0"/>
        <w:jc w:val="both"/>
      </w:pPr>
      <w:r w:rsidRPr="00A638A0">
        <w:t xml:space="preserve">     3. Инвентаризация муниципального имущества и повышение эффективности его использования, реализация неиспользуемого имущества.</w:t>
      </w:r>
    </w:p>
    <w:p w:rsidR="00155DE9" w:rsidRPr="00A638A0" w:rsidRDefault="00155DE9" w:rsidP="00155DE9">
      <w:pPr>
        <w:rPr>
          <w:bCs/>
        </w:rPr>
      </w:pPr>
      <w:r w:rsidRPr="00A638A0">
        <w:t xml:space="preserve">     </w:t>
      </w:r>
      <w:r w:rsidRPr="00A638A0">
        <w:rPr>
          <w:bCs/>
        </w:rPr>
        <w:t xml:space="preserve">Приоритетные направления налоговой политики </w:t>
      </w:r>
      <w:r w:rsidRPr="00A638A0">
        <w:t>Красноселовского</w:t>
      </w:r>
      <w:r w:rsidRPr="00A638A0">
        <w:rPr>
          <w:bCs/>
        </w:rPr>
        <w:t xml:space="preserve"> сельского поселения Петропавловского муниципаль</w:t>
      </w:r>
      <w:r w:rsidR="00060F3F" w:rsidRPr="00A638A0">
        <w:rPr>
          <w:bCs/>
        </w:rPr>
        <w:t>ного района Воронежской области</w:t>
      </w:r>
      <w:r w:rsidRPr="00A638A0">
        <w:rPr>
          <w:bCs/>
        </w:rPr>
        <w:t xml:space="preserve"> в 202</w:t>
      </w:r>
      <w:r w:rsidR="0074274A">
        <w:rPr>
          <w:bCs/>
        </w:rPr>
        <w:t>5</w:t>
      </w:r>
      <w:r w:rsidRPr="00A638A0">
        <w:rPr>
          <w:bCs/>
        </w:rPr>
        <w:t xml:space="preserve"> году и плановом периоде 202</w:t>
      </w:r>
      <w:r w:rsidR="0074274A">
        <w:rPr>
          <w:bCs/>
        </w:rPr>
        <w:t>6</w:t>
      </w:r>
      <w:r w:rsidRPr="00A638A0">
        <w:rPr>
          <w:bCs/>
        </w:rPr>
        <w:t xml:space="preserve"> и 202</w:t>
      </w:r>
      <w:r w:rsidR="0074274A">
        <w:rPr>
          <w:bCs/>
        </w:rPr>
        <w:t>7</w:t>
      </w:r>
      <w:r w:rsidRPr="00A638A0">
        <w:rPr>
          <w:bCs/>
        </w:rPr>
        <w:t xml:space="preserve"> годов</w:t>
      </w:r>
    </w:p>
    <w:p w:rsidR="00155DE9" w:rsidRPr="00A638A0" w:rsidRDefault="00155DE9" w:rsidP="00155DE9">
      <w:pPr>
        <w:ind w:firstLine="709"/>
        <w:jc w:val="both"/>
      </w:pPr>
      <w:r w:rsidRPr="00A638A0">
        <w:t>Основной целью будет являться увеличение налогового потенциала поселения и обеспечение устойчивости бюджета. Главным стратегическим ориентир</w:t>
      </w:r>
      <w:r w:rsidR="00060F3F" w:rsidRPr="00A638A0">
        <w:t xml:space="preserve">ом налоговой политики остается </w:t>
      </w:r>
      <w:r w:rsidRPr="00A638A0">
        <w:t>стабильность и предсказуемость налогообложения. В связи с этим в перспективе предполагается сохранение</w:t>
      </w:r>
      <w:r w:rsidR="00060F3F" w:rsidRPr="00A638A0">
        <w:t xml:space="preserve"> действующих на местном уровне </w:t>
      </w:r>
      <w:r w:rsidRPr="00A638A0">
        <w:t>налоговых условий для ведения бизнеса.</w:t>
      </w:r>
    </w:p>
    <w:p w:rsidR="00155DE9" w:rsidRPr="00A638A0" w:rsidRDefault="00155DE9" w:rsidP="00155DE9">
      <w:pPr>
        <w:ind w:firstLine="709"/>
        <w:jc w:val="both"/>
      </w:pPr>
      <w:r w:rsidRPr="00A638A0">
        <w:t>Основными направлениями налоговой политики Красноселовского сельского поселения Петропавловского муниципальн</w:t>
      </w:r>
      <w:r w:rsidR="00060F3F" w:rsidRPr="00A638A0">
        <w:t xml:space="preserve">ого района Воронежской области </w:t>
      </w:r>
      <w:r w:rsidRPr="00A638A0">
        <w:t>на 202</w:t>
      </w:r>
      <w:r w:rsidR="0074274A">
        <w:t>5</w:t>
      </w:r>
      <w:r w:rsidRPr="00A638A0">
        <w:t xml:space="preserve"> год и плановый период 202</w:t>
      </w:r>
      <w:r w:rsidR="0074274A">
        <w:t>6</w:t>
      </w:r>
      <w:r w:rsidRPr="00A638A0">
        <w:t>-202</w:t>
      </w:r>
      <w:r w:rsidR="0074274A">
        <w:t>7</w:t>
      </w:r>
      <w:r w:rsidRPr="00A638A0">
        <w:t xml:space="preserve"> годов являются:</w:t>
      </w:r>
    </w:p>
    <w:p w:rsidR="00155DE9" w:rsidRPr="00A638A0" w:rsidRDefault="00155DE9" w:rsidP="00155DE9">
      <w:pPr>
        <w:ind w:firstLine="709"/>
        <w:jc w:val="both"/>
      </w:pPr>
      <w:r w:rsidRPr="00A638A0">
        <w:t>1) поддержка инвестиционной активности хозяйствующих субъектов и создание благоприятных условий для расширения производственной сферы;</w:t>
      </w:r>
    </w:p>
    <w:p w:rsidR="00155DE9" w:rsidRPr="00A638A0" w:rsidRDefault="00155DE9" w:rsidP="00155DE9">
      <w:pPr>
        <w:ind w:firstLine="709"/>
        <w:jc w:val="both"/>
      </w:pPr>
      <w:r w:rsidRPr="00A638A0">
        <w:t>2) установление моратория на введение новых налоговых льгот и пониженных ставок для отдельных категорий плательщиков;</w:t>
      </w:r>
    </w:p>
    <w:p w:rsidR="00155DE9" w:rsidRPr="00A638A0" w:rsidRDefault="00155DE9" w:rsidP="00155DE9">
      <w:pPr>
        <w:ind w:firstLine="709"/>
        <w:jc w:val="both"/>
      </w:pPr>
      <w:r w:rsidRPr="00A638A0">
        <w:t>3) повышение эффективности использования объектов муниципальной собственности;</w:t>
      </w:r>
    </w:p>
    <w:p w:rsidR="00155DE9" w:rsidRPr="00A638A0" w:rsidRDefault="00155DE9" w:rsidP="00155DE9">
      <w:pPr>
        <w:ind w:firstLine="709"/>
        <w:jc w:val="both"/>
      </w:pPr>
      <w:r w:rsidRPr="00A638A0">
        <w:lastRenderedPageBreak/>
        <w:t xml:space="preserve">4) обеспечение условий для полного и стабильного поступления налоговых и неналоговых доходов в бюджет </w:t>
      </w:r>
      <w:r w:rsidR="00E12AF8" w:rsidRPr="00A638A0">
        <w:t>поселения, мобилизация</w:t>
      </w:r>
      <w:r w:rsidRPr="00A638A0">
        <w:t xml:space="preserve"> резервов доходной базы бюджета поселения.</w:t>
      </w:r>
    </w:p>
    <w:p w:rsidR="00155DE9" w:rsidRPr="00A638A0" w:rsidRDefault="00155DE9" w:rsidP="00155DE9">
      <w:pPr>
        <w:ind w:firstLine="709"/>
        <w:jc w:val="both"/>
      </w:pPr>
      <w:r w:rsidRPr="00A638A0">
        <w:t xml:space="preserve"> В очередном трехлетнем периоде в поселении будет продолжена взвешенная инвестиционная налоговая политика, направленная на увеличение налогооблагаемой базы на основе роста предпринимательской активности и создания благоприятных условий для расширения производственной сферы. </w:t>
      </w:r>
    </w:p>
    <w:p w:rsidR="00155DE9" w:rsidRPr="00A638A0" w:rsidRDefault="00155DE9" w:rsidP="00155DE9">
      <w:pPr>
        <w:ind w:firstLine="709"/>
        <w:jc w:val="both"/>
      </w:pPr>
      <w:r w:rsidRPr="00A638A0">
        <w:t>В 202</w:t>
      </w:r>
      <w:r w:rsidR="0074274A">
        <w:t>5</w:t>
      </w:r>
      <w:r w:rsidRPr="00A638A0">
        <w:t>-202</w:t>
      </w:r>
      <w:r w:rsidR="0074274A">
        <w:t>7</w:t>
      </w:r>
      <w:r w:rsidRPr="00A638A0">
        <w:t xml:space="preserve"> годах также планируется продолжить работу по повышению эффективности использования муниципального имущества. С этой целью в поселении проводится инвентаризация земельных участков и объектов недвижимости, включение неиспользуемых объектов в прогнозный План приватизации муниципального имущества Красноселовского сельского поселения Петропавловского муниципального района Воронежской области с целью дальнейшей продажи. Кроме того, планируется усиление мер по принудительному взысканию задолженности в </w:t>
      </w:r>
      <w:r w:rsidR="00E12AF8" w:rsidRPr="00A638A0">
        <w:t>рамках претензионно</w:t>
      </w:r>
      <w:r w:rsidRPr="00A638A0">
        <w:t xml:space="preserve"> - исковой работы с неплательщиками арендной платы за пользование земельными участками и имуществом, находящимися в муниципальной собственности. </w:t>
      </w:r>
    </w:p>
    <w:p w:rsidR="00155DE9" w:rsidRPr="00A638A0" w:rsidRDefault="00155DE9" w:rsidP="00155DE9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A638A0">
        <w:t>Среди основных направлений налоговой пол</w:t>
      </w:r>
      <w:r w:rsidR="00E12AF8" w:rsidRPr="00A638A0">
        <w:t>итики на ближайшую перспективу -</w:t>
      </w:r>
      <w:r w:rsidRPr="00A638A0">
        <w:t xml:space="preserve"> обеспечение условий для стабильно</w:t>
      </w:r>
      <w:r w:rsidR="00E12AF8" w:rsidRPr="00A638A0">
        <w:t xml:space="preserve">го поступления налогов в бюджет, </w:t>
      </w:r>
      <w:r w:rsidRPr="00A638A0">
        <w:t>и мобилизация резервов доходной базы бюджета Красноселовского сельского поселения Петропавловского муниципального района Воронежской области. Для этого планируется продолжить работу, направленную на ув</w:t>
      </w:r>
      <w:r w:rsidR="00E12AF8" w:rsidRPr="00A638A0">
        <w:t>еличение объемов поступлений в </w:t>
      </w:r>
      <w:r w:rsidRPr="00A638A0">
        <w:t>местный бюджет доходов за счет:</w:t>
      </w:r>
    </w:p>
    <w:p w:rsidR="00155DE9" w:rsidRPr="00A638A0" w:rsidRDefault="00155DE9" w:rsidP="00155DE9">
      <w:pPr>
        <w:pStyle w:val="a8"/>
        <w:shd w:val="clear" w:color="auto" w:fill="FFFFFF"/>
        <w:spacing w:before="0" w:beforeAutospacing="0" w:after="0" w:afterAutospacing="0"/>
        <w:jc w:val="both"/>
      </w:pPr>
      <w:r w:rsidRPr="00A638A0">
        <w:t xml:space="preserve">- легализации заработной платы и создания условий для роста общего объема фонда оплаты труда в поселении, </w:t>
      </w:r>
    </w:p>
    <w:p w:rsidR="00155DE9" w:rsidRPr="00A638A0" w:rsidRDefault="00155DE9" w:rsidP="00155DE9">
      <w:pPr>
        <w:pStyle w:val="a8"/>
        <w:shd w:val="clear" w:color="auto" w:fill="FFFFFF"/>
        <w:spacing w:before="0" w:beforeAutospacing="0" w:after="0" w:afterAutospacing="0"/>
        <w:jc w:val="both"/>
      </w:pPr>
      <w:r w:rsidRPr="00A638A0">
        <w:t>- проведения мероприятий по сокращению задолженности по налогам, в том числе рассмотрение на комиссиях по мобилизации доходов деятельности организаций, имеющих низкую налоговую нагрузку или задолженность перед бюджетом и принятие соответствующих мер;</w:t>
      </w:r>
    </w:p>
    <w:p w:rsidR="00155DE9" w:rsidRPr="00A638A0" w:rsidRDefault="00155DE9" w:rsidP="00155DE9">
      <w:pPr>
        <w:pStyle w:val="a8"/>
        <w:shd w:val="clear" w:color="auto" w:fill="FFFFFF"/>
        <w:spacing w:before="0" w:beforeAutospacing="0" w:after="0" w:afterAutospacing="0"/>
        <w:jc w:val="both"/>
      </w:pPr>
      <w:r w:rsidRPr="00A638A0">
        <w:t>- проведения мероприятий по выявлению, постановке на налоговый учет и привлечению к налогообложению обособленных подразделений, головные организации которых расположены за пределами поселения.</w:t>
      </w:r>
    </w:p>
    <w:p w:rsidR="00155DE9" w:rsidRPr="00A638A0" w:rsidRDefault="00E12AF8" w:rsidP="00155DE9">
      <w:pPr>
        <w:ind w:firstLine="709"/>
        <w:jc w:val="both"/>
      </w:pPr>
      <w:r w:rsidRPr="00A638A0">
        <w:t xml:space="preserve">Администрацией </w:t>
      </w:r>
      <w:r w:rsidR="00155DE9" w:rsidRPr="00A638A0">
        <w:t>Красноселовского сельского поселения Петропавловского муниципального района В</w:t>
      </w:r>
      <w:r w:rsidRPr="00A638A0">
        <w:t xml:space="preserve">оронежской области совместно с </w:t>
      </w:r>
      <w:r w:rsidR="00155DE9" w:rsidRPr="00A638A0">
        <w:t xml:space="preserve">межрайонной инспекцией ФНС № </w:t>
      </w:r>
      <w:r w:rsidR="00AD369A" w:rsidRPr="00A638A0">
        <w:t>3</w:t>
      </w:r>
      <w:r w:rsidR="00155DE9" w:rsidRPr="00A638A0">
        <w:t xml:space="preserve"> по Воронежской области осуществляется и будет продолжена работа по информационному обмену, направленному на выявление правообладателей земельных участков и недвижимого имущества и постановку их на учет. Также будут проводиться мероприятия по:</w:t>
      </w:r>
    </w:p>
    <w:p w:rsidR="00155DE9" w:rsidRPr="00A638A0" w:rsidRDefault="00155DE9" w:rsidP="00155DE9">
      <w:pPr>
        <w:ind w:firstLine="709"/>
        <w:jc w:val="both"/>
      </w:pPr>
      <w:r w:rsidRPr="00A638A0">
        <w:t>- инвентаризации объектов недвижимого имущества физических лиц;</w:t>
      </w:r>
    </w:p>
    <w:p w:rsidR="00155DE9" w:rsidRPr="00A638A0" w:rsidRDefault="00155DE9" w:rsidP="00155DE9">
      <w:pPr>
        <w:ind w:firstLine="709"/>
        <w:jc w:val="both"/>
      </w:pPr>
      <w:r w:rsidRPr="00A638A0">
        <w:t>- инвентаризации выделенных земельных участков, выданных разрешений на стро</w:t>
      </w:r>
      <w:r w:rsidR="00E12AF8" w:rsidRPr="00A638A0">
        <w:t xml:space="preserve">ительство с проверкой целевого использования земли и степени </w:t>
      </w:r>
      <w:r w:rsidRPr="00A638A0">
        <w:t>готовности строящихся объектов;</w:t>
      </w:r>
    </w:p>
    <w:p w:rsidR="00155DE9" w:rsidRPr="00A638A0" w:rsidRDefault="00155DE9" w:rsidP="00155DE9">
      <w:pPr>
        <w:ind w:firstLine="709"/>
        <w:jc w:val="both"/>
      </w:pPr>
      <w:r w:rsidRPr="00A638A0">
        <w:t>- выявлению лиц, уклоняющихся от государственной регистрации права собственности на законченные строительством объекты;</w:t>
      </w:r>
    </w:p>
    <w:p w:rsidR="00155DE9" w:rsidRPr="00A638A0" w:rsidRDefault="00155DE9" w:rsidP="00155DE9">
      <w:pPr>
        <w:ind w:firstLine="709"/>
        <w:jc w:val="both"/>
      </w:pPr>
      <w:r w:rsidRPr="00A638A0">
        <w:t>- организации содействия гражданам (при их обращении) в подготовке необходимых документов для оформления прав на земельные участки под строительство и на объекты индивидуального жилищного строительства.</w:t>
      </w:r>
    </w:p>
    <w:p w:rsidR="00155DE9" w:rsidRPr="00A638A0" w:rsidRDefault="00155DE9" w:rsidP="00155DE9">
      <w:pPr>
        <w:ind w:firstLine="709"/>
        <w:jc w:val="both"/>
      </w:pPr>
      <w:r w:rsidRPr="00A638A0">
        <w:t>Работа по увеличению собираемости налогов будет обеспечиваться ежемесячным мониторингом недоимки по платежам в местный бюджет.</w:t>
      </w:r>
    </w:p>
    <w:p w:rsidR="00155DE9" w:rsidRPr="00573A35" w:rsidRDefault="00155DE9" w:rsidP="00573A35">
      <w:pPr>
        <w:ind w:firstLine="709"/>
        <w:jc w:val="both"/>
      </w:pPr>
      <w:r w:rsidRPr="00A638A0">
        <w:t>Задачи по снижению недоимки необходимо решать по разным направлениям, в том числе  продолжить работу комиссии по мобилизации дополнительных доходов в бюджет Красноселовского сельского поселения Петропавловского муниципального района Воронежской области и вопросам ликвидации задолженности по заработной плате, повысить качество администрирования налогов, обеспечить направление материалов в правоохранительные органы для принятия решений об ответственности рассматриваемых предприятий и организаций в соответствии с налоговым законодательством. Активизация работы с налогоплательщиками и выработка совместных мер по погашению имеющейся задолженности, позволят увеличить доходную часть бюджета и повысить налоговую дисциплину плательщиков.</w:t>
      </w:r>
    </w:p>
    <w:p w:rsidR="00155DE9" w:rsidRPr="00A638A0" w:rsidRDefault="00E12AF8" w:rsidP="00155DE9">
      <w:pPr>
        <w:autoSpaceDE w:val="0"/>
        <w:autoSpaceDN w:val="0"/>
        <w:adjustRightInd w:val="0"/>
        <w:jc w:val="right"/>
        <w:rPr>
          <w:b/>
        </w:rPr>
      </w:pPr>
      <w:r w:rsidRPr="00A638A0">
        <w:rPr>
          <w:b/>
        </w:rPr>
        <w:lastRenderedPageBreak/>
        <w:t xml:space="preserve">Приложение </w:t>
      </w:r>
      <w:r w:rsidR="00155DE9" w:rsidRPr="00A638A0">
        <w:rPr>
          <w:b/>
        </w:rPr>
        <w:t xml:space="preserve">№2                                                                                                                       </w:t>
      </w:r>
    </w:p>
    <w:p w:rsidR="00155DE9" w:rsidRPr="00A638A0" w:rsidRDefault="00155DE9" w:rsidP="00155DE9">
      <w:pPr>
        <w:autoSpaceDE w:val="0"/>
        <w:autoSpaceDN w:val="0"/>
        <w:adjustRightInd w:val="0"/>
        <w:jc w:val="right"/>
        <w:rPr>
          <w:b/>
          <w:bCs/>
          <w:spacing w:val="-10"/>
        </w:rPr>
      </w:pPr>
    </w:p>
    <w:p w:rsidR="00155DE9" w:rsidRPr="00A638A0" w:rsidRDefault="00E12AF8" w:rsidP="00155DE9">
      <w:pPr>
        <w:tabs>
          <w:tab w:val="left" w:pos="993"/>
        </w:tabs>
        <w:jc w:val="center"/>
        <w:outlineLvl w:val="0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 НАПРАВЛЕНИЯ</w:t>
      </w:r>
    </w:p>
    <w:p w:rsidR="00155DE9" w:rsidRPr="00A638A0" w:rsidRDefault="00155DE9" w:rsidP="00155DE9">
      <w:pPr>
        <w:jc w:val="center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БЮДЖЕТНОЙ ПОлитики </w:t>
      </w:r>
      <w:r w:rsidR="00E12AF8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КРАСНОСЕЛОВСКОГО СЕЛЬСКОГО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2AF8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ПОСЕЛЕНИЯ ПЕТРОПАВЛОВСКОГО муниципального 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 воронежской</w:t>
      </w:r>
    </w:p>
    <w:p w:rsidR="00155DE9" w:rsidRPr="00A638A0" w:rsidRDefault="00E12AF8" w:rsidP="00155DE9">
      <w:pPr>
        <w:jc w:val="center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ОБЛАСТИ НА 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4274A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 и на 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плановый</w:t>
      </w:r>
    </w:p>
    <w:p w:rsidR="00155DE9" w:rsidRPr="00A638A0" w:rsidRDefault="00E12AF8" w:rsidP="00155DE9">
      <w:pPr>
        <w:jc w:val="center"/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период 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4274A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5DE9" w:rsidRPr="00A638A0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74274A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5DE9" w:rsidRPr="00A638A0">
        <w:rPr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годов</w:t>
      </w:r>
    </w:p>
    <w:p w:rsidR="00155DE9" w:rsidRPr="00A638A0" w:rsidRDefault="00155DE9" w:rsidP="00155DE9">
      <w:pPr>
        <w:rPr>
          <w:b/>
          <w:bCs/>
          <w:i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5DE9" w:rsidRPr="00A638A0" w:rsidRDefault="00155DE9" w:rsidP="00155DE9">
      <w:pPr>
        <w:autoSpaceDE w:val="0"/>
        <w:autoSpaceDN w:val="0"/>
        <w:adjustRightInd w:val="0"/>
        <w:ind w:firstLine="708"/>
        <w:jc w:val="both"/>
      </w:pPr>
      <w:r w:rsidRPr="00A638A0">
        <w:t>Основные направления бюджетной политики Красноселовского сельского поселения Петропавловского муниципального района Воронежской области на 202</w:t>
      </w:r>
      <w:r w:rsidR="0074274A">
        <w:t>5</w:t>
      </w:r>
      <w:r w:rsidRPr="00A638A0">
        <w:t> год и на плановый период 202</w:t>
      </w:r>
      <w:r w:rsidR="0074274A">
        <w:t>6</w:t>
      </w:r>
      <w:r w:rsidRPr="00A638A0">
        <w:t xml:space="preserve"> и 202</w:t>
      </w:r>
      <w:r w:rsidR="0074274A">
        <w:t>7</w:t>
      </w:r>
      <w:r w:rsidRPr="00A638A0">
        <w:t xml:space="preserve"> годов (далее – Основные направления бюджетной политики сельского поселения) подготовлены в соответствии с бюджетным законодательством Российской Федерации и положениями статьи 30 Решения  Совета народных депутатов Красноселовского сельского поселения  Петропавловского муниципального района Воронежской области от 03.03.2014 года  № 1 «Об утверждении Положения</w:t>
      </w:r>
      <w:r w:rsidR="00AD369A" w:rsidRPr="00A638A0">
        <w:t xml:space="preserve"> о бюджетном процессе в Красносё</w:t>
      </w:r>
      <w:r w:rsidRPr="00A638A0">
        <w:t>ловском сельском поселении  Петропавловского муниципального района Воронежской области» в целях определения подходов к формированию основных характеристик и прогнозируемых параметров проекта бюджета сельского поселения на 202</w:t>
      </w:r>
      <w:r w:rsidR="0074274A">
        <w:t>5</w:t>
      </w:r>
      <w:r w:rsidRPr="00A638A0">
        <w:t>-20</w:t>
      </w:r>
      <w:r w:rsidR="0074274A">
        <w:t>27</w:t>
      </w:r>
      <w:r w:rsidRPr="00A638A0">
        <w:t xml:space="preserve"> годы.</w:t>
      </w:r>
    </w:p>
    <w:p w:rsidR="00155DE9" w:rsidRPr="00735F60" w:rsidRDefault="00155DE9" w:rsidP="00155DE9">
      <w:pPr>
        <w:autoSpaceDE w:val="0"/>
        <w:autoSpaceDN w:val="0"/>
        <w:adjustRightInd w:val="0"/>
        <w:ind w:firstLine="708"/>
        <w:jc w:val="both"/>
      </w:pPr>
      <w:r w:rsidRPr="00A638A0">
        <w:t xml:space="preserve">При определении Основных направлений бюджетной политики сельского поселения </w:t>
      </w:r>
      <w:r w:rsidRPr="00735F60">
        <w:t>учтены задачи, определенные:</w:t>
      </w:r>
    </w:p>
    <w:p w:rsidR="00155DE9" w:rsidRPr="00735F60" w:rsidRDefault="00155DE9" w:rsidP="00155DE9">
      <w:pPr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jc w:val="both"/>
      </w:pPr>
      <w:r w:rsidRPr="00735F60">
        <w:t>Указами Президента Рос</w:t>
      </w:r>
      <w:r w:rsidR="00060F3F" w:rsidRPr="00735F60">
        <w:t>сийской Федерации от 07.05.2012</w:t>
      </w:r>
      <w:r w:rsidRPr="00735F60">
        <w:t xml:space="preserve"> № 596-606, от 01.06.2012 №761, от 28.12.2012 № 1688, от 25.04.2013 № 417;</w:t>
      </w:r>
    </w:p>
    <w:p w:rsidR="00155DE9" w:rsidRPr="00735F60" w:rsidRDefault="00155DE9" w:rsidP="00735F60">
      <w:pPr>
        <w:tabs>
          <w:tab w:val="left" w:pos="993"/>
        </w:tabs>
        <w:autoSpaceDE w:val="0"/>
        <w:autoSpaceDN w:val="0"/>
        <w:adjustRightInd w:val="0"/>
        <w:ind w:left="720"/>
        <w:jc w:val="both"/>
        <w:rPr>
          <w:highlight w:val="yellow"/>
        </w:rPr>
      </w:pPr>
      <w:r w:rsidRPr="00735F60">
        <w:t>Муниципальной программой «Развитие местного самоуправления Красноселовского сельского поселения», утвержденно</w:t>
      </w:r>
      <w:r w:rsidR="00060F3F" w:rsidRPr="00735F60">
        <w:t>й</w:t>
      </w:r>
      <w:r w:rsidR="00060F3F" w:rsidRPr="00A638A0">
        <w:t xml:space="preserve"> постановлением администрации Красноселовского </w:t>
      </w:r>
      <w:r w:rsidRPr="00A638A0">
        <w:t xml:space="preserve">сельского </w:t>
      </w:r>
      <w:r w:rsidRPr="00735F60">
        <w:t>поселения Петропавловского муниципального района Во</w:t>
      </w:r>
      <w:r w:rsidR="00060F3F" w:rsidRPr="00735F60">
        <w:t xml:space="preserve">ронежской области от 23.12.2013 </w:t>
      </w:r>
      <w:r w:rsidRPr="00735F60">
        <w:t>№ 73 «Об утверждении муниципа</w:t>
      </w:r>
      <w:r w:rsidR="00060F3F" w:rsidRPr="00735F60">
        <w:t xml:space="preserve">льной </w:t>
      </w:r>
      <w:r w:rsidRPr="00735F60">
        <w:t>программы «Развитие местного самоуправления Краснос</w:t>
      </w:r>
      <w:r w:rsidR="003C472C" w:rsidRPr="00735F60">
        <w:t xml:space="preserve">еловского сельского поселения» </w:t>
      </w:r>
      <w:r w:rsidRPr="00735F60">
        <w:t xml:space="preserve">на </w:t>
      </w:r>
      <w:r w:rsidR="00735F60" w:rsidRPr="00735F60">
        <w:t>2022-2025</w:t>
      </w:r>
      <w:r w:rsidRPr="00735F60">
        <w:t xml:space="preserve"> годы».</w:t>
      </w:r>
    </w:p>
    <w:p w:rsidR="00155DE9" w:rsidRPr="00A638A0" w:rsidRDefault="00155DE9" w:rsidP="00155DE9">
      <w:pPr>
        <w:tabs>
          <w:tab w:val="left" w:pos="0"/>
        </w:tabs>
        <w:autoSpaceDE w:val="0"/>
        <w:autoSpaceDN w:val="0"/>
        <w:adjustRightInd w:val="0"/>
        <w:ind w:left="360"/>
        <w:jc w:val="both"/>
      </w:pPr>
      <w:r w:rsidRPr="00A638A0">
        <w:t xml:space="preserve">      Целью Основных направлений бюджетной политики является определение условий, принимаемых для составления проекта бюджета сельского поселения на 202</w:t>
      </w:r>
      <w:r w:rsidR="0074274A">
        <w:t>5</w:t>
      </w:r>
      <w:r w:rsidRPr="00A638A0">
        <w:t xml:space="preserve"> год и на плановый период 202</w:t>
      </w:r>
      <w:r w:rsidR="0074274A">
        <w:t>6</w:t>
      </w:r>
      <w:r w:rsidRPr="00A638A0">
        <w:t xml:space="preserve"> и 202</w:t>
      </w:r>
      <w:r w:rsidR="0074274A">
        <w:t>7</w:t>
      </w:r>
      <w:r w:rsidRPr="00A638A0">
        <w:t xml:space="preserve"> годов (далее - проект бюдже</w:t>
      </w:r>
      <w:r w:rsidR="00060F3F" w:rsidRPr="00A638A0">
        <w:t xml:space="preserve">та сельского поселения на </w:t>
      </w:r>
      <w:r w:rsidRPr="00A638A0">
        <w:t>202</w:t>
      </w:r>
      <w:r w:rsidR="00AD369A" w:rsidRPr="00A638A0">
        <w:t>5</w:t>
      </w:r>
      <w:r w:rsidRPr="00A638A0">
        <w:t xml:space="preserve"> - 202</w:t>
      </w:r>
      <w:r w:rsidR="0074274A">
        <w:t>7</w:t>
      </w:r>
      <w:r w:rsidRPr="00A638A0">
        <w:t xml:space="preserve"> годы), подходов к его формированию, основных характеристик и прогнозируемых параметров Красноселовского сельского поселения.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Эффективное управление муниципальными финансами является приоритетом бюджетной политики на период 202</w:t>
      </w:r>
      <w:r w:rsidR="0074274A">
        <w:t>5</w:t>
      </w:r>
      <w:r w:rsidRPr="00A638A0">
        <w:t xml:space="preserve"> - 202</w:t>
      </w:r>
      <w:r w:rsidR="0074274A">
        <w:t>7</w:t>
      </w:r>
      <w:r w:rsidRPr="00A638A0">
        <w:t xml:space="preserve"> годов, что обусловлено задачей по сохранению сбалансированности бюджета сельского поселения в сложившихся экономических условиях.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Планирование бюджетных ассиг</w:t>
      </w:r>
      <w:r w:rsidR="00060F3F" w:rsidRPr="00A638A0">
        <w:t>нований</w:t>
      </w:r>
      <w:r w:rsidRPr="00A638A0">
        <w:t xml:space="preserve"> бюджета сельского поселения, базирующееся на принципах результативного управления деятельностью органа местного самоуправления сельского поселения, будет продолжено при планировании и реализации муниципальных программ сельского поселения с учетом следующих подходов и мероприятий: </w:t>
      </w:r>
    </w:p>
    <w:p w:rsidR="00155DE9" w:rsidRPr="00A638A0" w:rsidRDefault="00155DE9" w:rsidP="00155DE9">
      <w:pPr>
        <w:numPr>
          <w:ilvl w:val="0"/>
          <w:numId w:val="2"/>
        </w:numPr>
        <w:jc w:val="both"/>
        <w:rPr>
          <w:shd w:val="clear" w:color="auto" w:fill="FAFAFA"/>
        </w:rPr>
      </w:pPr>
      <w:r w:rsidRPr="00A638A0">
        <w:t xml:space="preserve"> -   </w:t>
      </w:r>
      <w:r w:rsidRPr="00A638A0">
        <w:rPr>
          <w:shd w:val="clear" w:color="auto" w:fill="FAFAFA"/>
        </w:rPr>
        <w:t>оптимизация и повышение эффективности бюджетных расходов;</w:t>
      </w:r>
    </w:p>
    <w:p w:rsidR="00155DE9" w:rsidRPr="00A638A0" w:rsidRDefault="00155DE9" w:rsidP="00155DE9">
      <w:pPr>
        <w:numPr>
          <w:ilvl w:val="0"/>
          <w:numId w:val="2"/>
        </w:numPr>
        <w:jc w:val="both"/>
        <w:rPr>
          <w:shd w:val="clear" w:color="auto" w:fill="FAFAFA"/>
        </w:rPr>
      </w:pPr>
      <w:r w:rsidRPr="00A638A0">
        <w:rPr>
          <w:shd w:val="clear" w:color="auto" w:fill="FAFAFA"/>
        </w:rPr>
        <w:t xml:space="preserve">          - определение приоритетности мероприятий муниципальных программ </w:t>
      </w:r>
      <w:r w:rsidRPr="00A638A0">
        <w:t>Красноселовского</w:t>
      </w:r>
      <w:r w:rsidRPr="00A638A0">
        <w:rPr>
          <w:shd w:val="clear" w:color="auto" w:fill="FAFAFA"/>
        </w:rPr>
        <w:t xml:space="preserve"> сельского поселения, позволяющее сконцентрировать ресурсы на приоритетных направлениях;</w:t>
      </w:r>
    </w:p>
    <w:p w:rsidR="00155DE9" w:rsidRPr="00A638A0" w:rsidRDefault="00155DE9" w:rsidP="00155DE9">
      <w:pPr>
        <w:numPr>
          <w:ilvl w:val="0"/>
          <w:numId w:val="2"/>
        </w:numPr>
        <w:jc w:val="both"/>
      </w:pPr>
      <w:r w:rsidRPr="00A638A0">
        <w:t>- повышение качества предоставления муниципальных услуг;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- осуществление муниципальных закупок для муниципальных нужд с учетом установленных Администрацией Красноселовского сельского поселения Петропав</w:t>
      </w:r>
      <w:r w:rsidR="00060F3F" w:rsidRPr="00A638A0">
        <w:t xml:space="preserve">ловского муниципального района </w:t>
      </w:r>
      <w:r w:rsidRPr="00A638A0">
        <w:t>Воронежской области правил нормирования в сфере закупок товаров, работ, услуг для нужд сельского поселения.</w:t>
      </w:r>
    </w:p>
    <w:p w:rsidR="00155DE9" w:rsidRPr="00A638A0" w:rsidRDefault="00060F3F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Основные характеристики бюджета сельского поселения</w:t>
      </w:r>
      <w:r w:rsidR="00155DE9" w:rsidRPr="00A638A0">
        <w:t xml:space="preserve"> на 202</w:t>
      </w:r>
      <w:r w:rsidR="0074274A">
        <w:t>5</w:t>
      </w:r>
      <w:r w:rsidR="00155DE9" w:rsidRPr="00A638A0">
        <w:t xml:space="preserve"> и плановый период 202</w:t>
      </w:r>
      <w:r w:rsidR="0074274A">
        <w:t>6</w:t>
      </w:r>
      <w:r w:rsidR="00155DE9" w:rsidRPr="00A638A0">
        <w:t xml:space="preserve"> и 202</w:t>
      </w:r>
      <w:r w:rsidR="0074274A">
        <w:t>7</w:t>
      </w:r>
      <w:r w:rsidR="00155DE9" w:rsidRPr="00A638A0">
        <w:t xml:space="preserve"> годов, разрабатываются на основе сценарных условий функционирования экономики Российской Федерации, Воронежской области, основных параметрах прогноза </w:t>
      </w:r>
      <w:r w:rsidR="00155DE9" w:rsidRPr="00A638A0">
        <w:lastRenderedPageBreak/>
        <w:t>социально-экономического развития Воронежской области, Петропавловского муниципального района и Красноселовского сельского поселения Петропавловского муниципального района Воронежской области на 202</w:t>
      </w:r>
      <w:r w:rsidR="0074274A">
        <w:t>5</w:t>
      </w:r>
      <w:r w:rsidR="00155DE9" w:rsidRPr="00A638A0">
        <w:rPr>
          <w:lang w:val="en-US"/>
        </w:rPr>
        <w:t> </w:t>
      </w:r>
      <w:r w:rsidR="00155DE9" w:rsidRPr="00A638A0">
        <w:t>год и на период до 202</w:t>
      </w:r>
      <w:r w:rsidR="0074274A">
        <w:t>7</w:t>
      </w:r>
      <w:r w:rsidR="00155DE9" w:rsidRPr="00A638A0">
        <w:rPr>
          <w:lang w:val="en-US"/>
        </w:rPr>
        <w:t> </w:t>
      </w:r>
      <w:r w:rsidR="00155DE9" w:rsidRPr="00A638A0">
        <w:t>года.</w:t>
      </w:r>
    </w:p>
    <w:p w:rsidR="00155DE9" w:rsidRPr="00A638A0" w:rsidRDefault="00155DE9" w:rsidP="00155D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638A0">
        <w:t>Основной целью межбюджетных отношений в 202</w:t>
      </w:r>
      <w:r w:rsidR="0074274A">
        <w:t>5</w:t>
      </w:r>
      <w:r w:rsidRPr="00A638A0">
        <w:t>-202</w:t>
      </w:r>
      <w:r w:rsidR="0074274A">
        <w:t>7</w:t>
      </w:r>
      <w:r w:rsidRPr="00A638A0">
        <w:t xml:space="preserve"> годах является создание условий для устойчивого исполнения расходных полномочий органа местного самоуправления и повышения качества управления муниципальными финансами.</w:t>
      </w:r>
    </w:p>
    <w:p w:rsidR="00155DE9" w:rsidRPr="00A638A0" w:rsidRDefault="00155DE9" w:rsidP="00155DE9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638A0">
        <w:t xml:space="preserve">От органа местного самоуправления, в целях </w:t>
      </w:r>
      <w:r w:rsidR="00060F3F" w:rsidRPr="00A638A0">
        <w:t xml:space="preserve">реализации, поставленных перед ним задач, </w:t>
      </w:r>
      <w:r w:rsidRPr="00A638A0">
        <w:t xml:space="preserve">потребуется рациональное и максимально эффективное использование бюджетных средств, а </w:t>
      </w:r>
      <w:r w:rsidR="00060F3F" w:rsidRPr="00A638A0">
        <w:t>также</w:t>
      </w:r>
      <w:r w:rsidRPr="00A638A0">
        <w:t xml:space="preserve"> принятие мер по мобилизации доходов.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 xml:space="preserve">Сохраняет актуальность такое направление бюджетной политики как повышение качества и результативности контрольных мероприятий, </w:t>
      </w:r>
      <w:r w:rsidR="00060F3F" w:rsidRPr="00A638A0">
        <w:t>осуществляемых органами муниципального</w:t>
      </w:r>
      <w:r w:rsidRPr="00A638A0">
        <w:t xml:space="preserve"> финансового контроля.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В 202</w:t>
      </w:r>
      <w:r w:rsidR="0074274A">
        <w:t>5</w:t>
      </w:r>
      <w:r w:rsidRPr="00A638A0">
        <w:t xml:space="preserve"> - 202</w:t>
      </w:r>
      <w:r w:rsidR="0074274A">
        <w:t>7</w:t>
      </w:r>
      <w:r w:rsidRPr="00A638A0">
        <w:t xml:space="preserve"> годах в числе основных направлений необходимо обеспечить совершенствование мер, направленных на повышение открытости бюджетных данных, в том числе: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- своевременное и качественное наполнение сведениями муниципальной интегрированной информационной системы управления общественными финансами «Электронный бюджет», включая заключение в электронной форме соглашений о предоставлении  бюджету  сельского поселения субсидий, субвенций, иных межбюджетных трансфертов, имеющих целевое назначение, из областного и районного бюджета, ведение реестра участников и не участников бюджетного процесса Красноселовского сельского поселения Петропавловского муниципального района Воронежской области, а также ведомственных перечней муниципальных услуг и работ, оказываемых (выполняемых) муниципальными учреждениями сельского поселения;</w:t>
      </w:r>
    </w:p>
    <w:p w:rsidR="00155DE9" w:rsidRPr="00A638A0" w:rsidRDefault="00155DE9" w:rsidP="00155D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jc w:val="both"/>
      </w:pPr>
      <w:r w:rsidRPr="00A638A0">
        <w:t>- информирование населения Красноселовского сельского поселения Петропавловского муниципального района Воронежской области о бюджетировании в доступной для восприятия форме, что в совокупности с мероприятиями в сфере повышения бюджетной грамотности будет способствовать повышению уровня открытости сведений о бюджете.</w:t>
      </w:r>
    </w:p>
    <w:p w:rsidR="00992EBD" w:rsidRPr="00A638A0" w:rsidRDefault="00992EBD"/>
    <w:sectPr w:rsidR="00992EBD" w:rsidRPr="00A638A0" w:rsidSect="009A4EA8">
      <w:headerReference w:type="default" r:id="rId7"/>
      <w:footerReference w:type="default" r:id="rId8"/>
      <w:pgSz w:w="11906" w:h="16838"/>
      <w:pgMar w:top="1134" w:right="567" w:bottom="89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22C" w:rsidRDefault="005A322C">
      <w:r>
        <w:separator/>
      </w:r>
    </w:p>
  </w:endnote>
  <w:endnote w:type="continuationSeparator" w:id="0">
    <w:p w:rsidR="005A322C" w:rsidRDefault="005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C57" w:rsidRDefault="00155DE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5F60">
      <w:rPr>
        <w:noProof/>
      </w:rPr>
      <w:t>7</w:t>
    </w:r>
    <w:r>
      <w:fldChar w:fldCharType="end"/>
    </w:r>
  </w:p>
  <w:p w:rsidR="00157C57" w:rsidRDefault="005A32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22C" w:rsidRDefault="005A322C">
      <w:r>
        <w:separator/>
      </w:r>
    </w:p>
  </w:footnote>
  <w:footnote w:type="continuationSeparator" w:id="0">
    <w:p w:rsidR="005A322C" w:rsidRDefault="005A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AA" w:rsidRPr="005417F0" w:rsidRDefault="005A322C" w:rsidP="00A36EAA">
    <w:pPr>
      <w:pStyle w:val="a3"/>
      <w:ind w:right="36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0504"/>
    <w:multiLevelType w:val="hybridMultilevel"/>
    <w:tmpl w:val="3A8C5CC4"/>
    <w:lvl w:ilvl="0" w:tplc="8FD2FF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12"/>
    <w:rsid w:val="00060F3F"/>
    <w:rsid w:val="00083328"/>
    <w:rsid w:val="00155DE9"/>
    <w:rsid w:val="001A5F4D"/>
    <w:rsid w:val="001E5CC8"/>
    <w:rsid w:val="00202F78"/>
    <w:rsid w:val="00277B1E"/>
    <w:rsid w:val="00310D08"/>
    <w:rsid w:val="00323BF2"/>
    <w:rsid w:val="00345A14"/>
    <w:rsid w:val="003C472C"/>
    <w:rsid w:val="003F2944"/>
    <w:rsid w:val="00421D17"/>
    <w:rsid w:val="00573A35"/>
    <w:rsid w:val="005A322C"/>
    <w:rsid w:val="005D6B58"/>
    <w:rsid w:val="00735F60"/>
    <w:rsid w:val="0074274A"/>
    <w:rsid w:val="00746C4D"/>
    <w:rsid w:val="00862FE4"/>
    <w:rsid w:val="0087485F"/>
    <w:rsid w:val="00977F43"/>
    <w:rsid w:val="00992EBD"/>
    <w:rsid w:val="00A2438E"/>
    <w:rsid w:val="00A260B6"/>
    <w:rsid w:val="00A41EF7"/>
    <w:rsid w:val="00A638A0"/>
    <w:rsid w:val="00AA0E80"/>
    <w:rsid w:val="00AA68EA"/>
    <w:rsid w:val="00AD20D0"/>
    <w:rsid w:val="00AD369A"/>
    <w:rsid w:val="00AF2E02"/>
    <w:rsid w:val="00B179C4"/>
    <w:rsid w:val="00B56DF8"/>
    <w:rsid w:val="00B70AF9"/>
    <w:rsid w:val="00C1436E"/>
    <w:rsid w:val="00E12AF8"/>
    <w:rsid w:val="00EC4C54"/>
    <w:rsid w:val="00F1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F40C9-BD8A-42BE-88B7-073A89BE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uiPriority w:val="99"/>
    <w:rsid w:val="00155D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155D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155DE9"/>
  </w:style>
  <w:style w:type="paragraph" w:styleId="a6">
    <w:name w:val="Body Text"/>
    <w:basedOn w:val="a"/>
    <w:link w:val="a7"/>
    <w:uiPriority w:val="99"/>
    <w:rsid w:val="00155DE9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155D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rsid w:val="00155DE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55D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55DE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55D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b">
    <w:name w:val="ЭЭГ"/>
    <w:basedOn w:val="a"/>
    <w:rsid w:val="00155DE9"/>
    <w:pPr>
      <w:spacing w:line="360" w:lineRule="auto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155DE9"/>
  </w:style>
  <w:style w:type="paragraph" w:styleId="ac">
    <w:name w:val="Body Text Indent"/>
    <w:basedOn w:val="a"/>
    <w:link w:val="ad"/>
    <w:uiPriority w:val="99"/>
    <w:semiHidden/>
    <w:unhideWhenUsed/>
    <w:rsid w:val="00AA0E8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A0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c"/>
    <w:link w:val="20"/>
    <w:uiPriority w:val="99"/>
    <w:semiHidden/>
    <w:unhideWhenUsed/>
    <w:rsid w:val="00AA0E80"/>
    <w:pPr>
      <w:spacing w:after="0"/>
      <w:ind w:left="360" w:firstLine="360"/>
    </w:pPr>
  </w:style>
  <w:style w:type="character" w:customStyle="1" w:styleId="20">
    <w:name w:val="Красная строка 2 Знак"/>
    <w:basedOn w:val="ad"/>
    <w:link w:val="2"/>
    <w:uiPriority w:val="99"/>
    <w:semiHidden/>
    <w:rsid w:val="00AA0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dcterms:created xsi:type="dcterms:W3CDTF">2023-11-15T12:25:00Z</dcterms:created>
  <dcterms:modified xsi:type="dcterms:W3CDTF">2024-11-08T05:48:00Z</dcterms:modified>
</cp:coreProperties>
</file>