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9E" w:rsidRPr="008C449E" w:rsidRDefault="008C449E" w:rsidP="008C449E">
      <w:pPr>
        <w:jc w:val="center"/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8C449E" w:rsidRPr="008C449E" w:rsidRDefault="008C21CA" w:rsidP="008C449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КРАСНОСЁЛОВСКОГО СЕЛЬСКОГО ПОСЕЛЕНИЯ                                                    ПЕТРОПАВЛОВСКОГО МУНИЦИПАЛЬНОГО РАЙОНА                        ВОРОНЕЖСКОЙ ОБЛАСТИ</w:t>
      </w:r>
    </w:p>
    <w:p w:rsidR="008C449E" w:rsidRPr="008C449E" w:rsidRDefault="008C21CA" w:rsidP="008C449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РАСПОРЯЖЕНИЕ</w:t>
      </w:r>
    </w:p>
    <w:p w:rsidR="008C449E" w:rsidRDefault="008C21CA" w:rsidP="008C449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От15.08.2022 года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 </w:t>
      </w:r>
      <w:r w:rsidR="00043306">
        <w:rPr>
          <w:rFonts w:ascii="Times New Roman" w:eastAsia="Times New Roman" w:hAnsi="Times New Roman" w:cs="Times New Roman"/>
          <w:sz w:val="28"/>
        </w:rPr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53</w:t>
      </w:r>
    </w:p>
    <w:p w:rsidR="008C449E" w:rsidRP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A05AC1">
      <w:pPr>
        <w:spacing w:after="4" w:line="245" w:lineRule="auto"/>
        <w:ind w:left="113" w:right="57" w:hanging="10"/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</w:t>
      </w:r>
    </w:p>
    <w:p w:rsidR="00CC6C87" w:rsidRPr="008C21CA" w:rsidRDefault="00C91F0E" w:rsidP="00A05AC1">
      <w:pPr>
        <w:spacing w:after="3" w:line="249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твердыми коммунальными отходами</w:t>
      </w:r>
      <w:r w:rsidR="008C21CA">
        <w:t xml:space="preserve">                                                                                                                                            </w:t>
      </w:r>
    </w:p>
    <w:p w:rsidR="00CC6C87" w:rsidRPr="00CC6C87" w:rsidRDefault="00CC6C87" w:rsidP="00A05AC1">
      <w:pPr>
        <w:keepNext/>
        <w:keepLines/>
        <w:spacing w:after="0"/>
        <w:ind w:left="113" w:right="57" w:hanging="10"/>
        <w:outlineLvl w:val="0"/>
      </w:pPr>
    </w:p>
    <w:p w:rsidR="00515DDB" w:rsidRPr="008C449E" w:rsidRDefault="00C91F0E" w:rsidP="00A05AC1">
      <w:pPr>
        <w:tabs>
          <w:tab w:val="left" w:pos="9356"/>
        </w:tabs>
        <w:spacing w:after="4" w:line="245" w:lineRule="auto"/>
        <w:ind w:left="113" w:right="5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proofErr w:type="spellStart"/>
      <w:r w:rsidR="008C21CA">
        <w:rPr>
          <w:rFonts w:ascii="Times New Roman" w:eastAsia="Times New Roman" w:hAnsi="Times New Roman" w:cs="Times New Roman"/>
          <w:sz w:val="28"/>
        </w:rPr>
        <w:t>Красносёловского</w:t>
      </w:r>
      <w:proofErr w:type="spellEnd"/>
      <w:r w:rsidR="008C21CA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043306">
        <w:rPr>
          <w:rFonts w:ascii="Times New Roman" w:eastAsia="Times New Roman" w:hAnsi="Times New Roman" w:cs="Times New Roman"/>
          <w:sz w:val="28"/>
        </w:rPr>
        <w:t xml:space="preserve"> на</w:t>
      </w:r>
      <w:r w:rsidR="008C21CA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8C21CA">
        <w:rPr>
          <w:rFonts w:ascii="Times New Roman" w:hAnsi="Times New Roman" w:cs="Times New Roman"/>
          <w:sz w:val="28"/>
          <w:szCs w:val="28"/>
        </w:rPr>
        <w:t>Красносёловского</w:t>
      </w:r>
      <w:proofErr w:type="spellEnd"/>
      <w:r w:rsidR="008C21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21CA">
        <w:rPr>
          <w:rFonts w:ascii="Times New Roman" w:eastAsia="Times New Roman" w:hAnsi="Times New Roman" w:cs="Times New Roman"/>
          <w:sz w:val="28"/>
        </w:rPr>
        <w:t>:</w:t>
      </w:r>
    </w:p>
    <w:p w:rsidR="00E326C8" w:rsidRDefault="00C91F0E" w:rsidP="00A05AC1">
      <w:pPr>
        <w:numPr>
          <w:ilvl w:val="0"/>
          <w:numId w:val="1"/>
        </w:numPr>
        <w:spacing w:after="0" w:line="245" w:lineRule="auto"/>
        <w:ind w:left="113" w:right="57"/>
        <w:jc w:val="both"/>
      </w:pPr>
      <w:r w:rsidRPr="008C21CA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21CA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21CA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21CA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21CA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8C21C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C21CA">
        <w:rPr>
          <w:rFonts w:ascii="Times New Roman" w:hAnsi="Times New Roman" w:cs="Times New Roman"/>
          <w:sz w:val="28"/>
          <w:szCs w:val="28"/>
        </w:rPr>
        <w:t>Красносёловского</w:t>
      </w:r>
      <w:proofErr w:type="spellEnd"/>
      <w:r w:rsidR="008C2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1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C21CA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8C21CA">
        <w:rPr>
          <w:rFonts w:ascii="Times New Roman" w:hAnsi="Times New Roman" w:cs="Times New Roman"/>
          <w:sz w:val="28"/>
          <w:szCs w:val="28"/>
        </w:rPr>
        <w:t>.</w:t>
      </w:r>
    </w:p>
    <w:p w:rsidR="008C449E" w:rsidRPr="008C449E" w:rsidRDefault="008C449E" w:rsidP="00A05AC1">
      <w:pPr>
        <w:pStyle w:val="ConsPlusNormal"/>
        <w:ind w:left="113" w:right="57"/>
        <w:jc w:val="both"/>
        <w:rPr>
          <w:sz w:val="28"/>
          <w:szCs w:val="28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Pr="008C449E">
        <w:rPr>
          <w:sz w:val="28"/>
          <w:szCs w:val="28"/>
          <w:shd w:val="clear" w:color="auto" w:fill="FFFFFF"/>
        </w:rPr>
        <w:t xml:space="preserve">бнародовать настоящее </w:t>
      </w:r>
      <w:r w:rsidR="008C21CA">
        <w:rPr>
          <w:sz w:val="28"/>
          <w:szCs w:val="28"/>
          <w:shd w:val="clear" w:color="auto" w:fill="FFFFFF"/>
        </w:rPr>
        <w:t>распоряжение</w:t>
      </w:r>
      <w:r w:rsidRPr="008C449E">
        <w:rPr>
          <w:sz w:val="28"/>
          <w:szCs w:val="28"/>
          <w:shd w:val="clear" w:color="auto" w:fill="FFFFFF"/>
        </w:rPr>
        <w:t xml:space="preserve"> и разместить его на официальном сайте органа местного самоуправления </w:t>
      </w:r>
      <w:hyperlink r:id="rId5" w:history="1">
        <w:r w:rsidR="008C21CA" w:rsidRPr="00A917EC">
          <w:rPr>
            <w:rStyle w:val="a3"/>
          </w:rPr>
          <w:t>http://krasnoselovskoe.itcvo.ru/</w:t>
        </w:r>
      </w:hyperlink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8C449E" w:rsidRDefault="008C449E" w:rsidP="00A05AC1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3. Контроль   за     выполнением     настоящего </w:t>
      </w:r>
      <w:r w:rsidR="00764313">
        <w:rPr>
          <w:rFonts w:ascii="Times New Roman" w:hAnsi="Times New Roman" w:cs="Times New Roman"/>
          <w:sz w:val="28"/>
          <w:szCs w:val="28"/>
        </w:rPr>
        <w:t>распоряжения</w:t>
      </w:r>
      <w:r w:rsidRPr="008C449E">
        <w:rPr>
          <w:rFonts w:ascii="Times New Roman" w:hAnsi="Times New Roman" w:cs="Times New Roman"/>
          <w:sz w:val="28"/>
          <w:szCs w:val="28"/>
        </w:rPr>
        <w:t xml:space="preserve"> </w:t>
      </w:r>
      <w:r w:rsidR="00764313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8C449E" w:rsidRPr="008C449E" w:rsidRDefault="008C449E" w:rsidP="00A05AC1">
      <w:pPr>
        <w:autoSpaceDE w:val="0"/>
        <w:autoSpaceDN w:val="0"/>
        <w:adjustRightInd w:val="0"/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764313">
        <w:rPr>
          <w:rFonts w:ascii="Times New Roman" w:hAnsi="Times New Roman" w:cs="Times New Roman"/>
          <w:sz w:val="28"/>
          <w:szCs w:val="28"/>
          <w:lang w:eastAsia="ar-SA"/>
        </w:rPr>
        <w:t>Распоряжение</w:t>
      </w:r>
      <w:r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</w:t>
      </w:r>
      <w:r w:rsidRPr="008C449E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764313">
        <w:rPr>
          <w:rFonts w:ascii="Times New Roman" w:hAnsi="Times New Roman" w:cs="Times New Roman"/>
          <w:sz w:val="28"/>
          <w:szCs w:val="28"/>
        </w:rPr>
        <w:t xml:space="preserve"> </w:t>
      </w:r>
      <w:r w:rsidR="00043306">
        <w:rPr>
          <w:rFonts w:ascii="Times New Roman" w:hAnsi="Times New Roman" w:cs="Times New Roman"/>
          <w:sz w:val="28"/>
          <w:szCs w:val="28"/>
        </w:rPr>
        <w:t xml:space="preserve"> </w:t>
      </w:r>
      <w:r w:rsidR="0076431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C6C87" w:rsidRDefault="00043306" w:rsidP="00A05AC1">
      <w:pPr>
        <w:spacing w:after="0" w:line="227" w:lineRule="auto"/>
        <w:ind w:left="113" w:right="57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4313" w:rsidRDefault="00764313" w:rsidP="00A05AC1">
      <w:pPr>
        <w:spacing w:after="0" w:line="227" w:lineRule="auto"/>
        <w:ind w:left="113" w:right="57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Красносёловского</w:t>
      </w:r>
      <w:proofErr w:type="spellEnd"/>
    </w:p>
    <w:p w:rsidR="00764313" w:rsidRDefault="00764313" w:rsidP="00A05AC1">
      <w:pPr>
        <w:spacing w:after="0" w:line="227" w:lineRule="auto"/>
        <w:ind w:left="113" w:right="57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А.И.Соколов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CC6C87" w:rsidRDefault="00CC6C87" w:rsidP="00A05AC1">
      <w:pPr>
        <w:spacing w:after="0" w:line="227" w:lineRule="auto"/>
        <w:ind w:left="113" w:right="57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8C449E" w:rsidRDefault="008C449E" w:rsidP="00A05AC1">
      <w:pPr>
        <w:spacing w:after="0" w:line="227" w:lineRule="auto"/>
        <w:ind w:left="113" w:right="57" w:hanging="10"/>
        <w:rPr>
          <w:rFonts w:ascii="Times New Roman" w:eastAsia="Times New Roman" w:hAnsi="Times New Roman" w:cs="Times New Roman"/>
          <w:sz w:val="28"/>
        </w:rPr>
      </w:pPr>
    </w:p>
    <w:p w:rsidR="00E326C8" w:rsidRDefault="00CC6C87" w:rsidP="00A05AC1">
      <w:pPr>
        <w:tabs>
          <w:tab w:val="left" w:pos="5954"/>
        </w:tabs>
        <w:spacing w:after="0" w:line="227" w:lineRule="auto"/>
        <w:ind w:left="113" w:right="5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764313" w:rsidRDefault="00764313" w:rsidP="00A05AC1">
      <w:pPr>
        <w:spacing w:after="0" w:line="227" w:lineRule="auto"/>
        <w:ind w:left="113" w:right="57"/>
        <w:rPr>
          <w:rFonts w:ascii="Times New Roman" w:eastAsia="Times New Roman" w:hAnsi="Times New Roman" w:cs="Times New Roman"/>
          <w:sz w:val="28"/>
        </w:rPr>
      </w:pPr>
    </w:p>
    <w:p w:rsidR="00764313" w:rsidRDefault="00764313" w:rsidP="00A05AC1">
      <w:pPr>
        <w:spacing w:after="0" w:line="227" w:lineRule="auto"/>
        <w:ind w:left="113" w:right="57"/>
        <w:rPr>
          <w:rFonts w:ascii="Times New Roman" w:eastAsia="Times New Roman" w:hAnsi="Times New Roman" w:cs="Times New Roman"/>
          <w:sz w:val="28"/>
        </w:rPr>
      </w:pPr>
    </w:p>
    <w:p w:rsidR="00764313" w:rsidRDefault="00764313" w:rsidP="00A05AC1">
      <w:pPr>
        <w:spacing w:after="0" w:line="227" w:lineRule="auto"/>
        <w:ind w:left="113" w:right="57"/>
        <w:rPr>
          <w:rFonts w:ascii="Times New Roman" w:eastAsia="Times New Roman" w:hAnsi="Times New Roman" w:cs="Times New Roman"/>
          <w:sz w:val="28"/>
        </w:rPr>
      </w:pPr>
    </w:p>
    <w:p w:rsidR="00A05AC1" w:rsidRDefault="00C77923" w:rsidP="00A05AC1">
      <w:pPr>
        <w:spacing w:after="0" w:line="227" w:lineRule="auto"/>
        <w:ind w:left="113" w:right="5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A05AC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C6C87" w:rsidRPr="00CC6C87">
        <w:rPr>
          <w:rFonts w:ascii="Times New Roman" w:eastAsia="Times New Roman" w:hAnsi="Times New Roman" w:cs="Times New Roman"/>
          <w:sz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A05AC1">
        <w:rPr>
          <w:rFonts w:ascii="Times New Roman" w:eastAsia="Times New Roman" w:hAnsi="Times New Roman" w:cs="Times New Roman"/>
          <w:sz w:val="28"/>
        </w:rPr>
        <w:t xml:space="preserve">   </w:t>
      </w:r>
      <w:r w:rsidR="00CC6C87" w:rsidRPr="00CC6C87">
        <w:rPr>
          <w:rFonts w:ascii="Times New Roman" w:eastAsia="Times New Roman" w:hAnsi="Times New Roman" w:cs="Times New Roman"/>
          <w:sz w:val="28"/>
        </w:rPr>
        <w:t xml:space="preserve">к </w:t>
      </w:r>
      <w:r w:rsidR="002D5067">
        <w:rPr>
          <w:rFonts w:ascii="Times New Roman" w:eastAsia="Times New Roman" w:hAnsi="Times New Roman" w:cs="Times New Roman"/>
          <w:sz w:val="28"/>
        </w:rPr>
        <w:t xml:space="preserve">распоряжению </w:t>
      </w:r>
      <w:r w:rsidR="008C449E">
        <w:rPr>
          <w:rFonts w:ascii="Times New Roman" w:eastAsia="Times New Roman" w:hAnsi="Times New Roman" w:cs="Times New Roman"/>
          <w:sz w:val="28"/>
        </w:rPr>
        <w:t>администрации</w:t>
      </w:r>
      <w:r w:rsidR="00A05AC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D5067">
        <w:rPr>
          <w:rFonts w:ascii="Times New Roman" w:eastAsia="Times New Roman" w:hAnsi="Times New Roman" w:cs="Times New Roman"/>
          <w:sz w:val="28"/>
        </w:rPr>
        <w:t>Крас</w:t>
      </w:r>
      <w:r>
        <w:rPr>
          <w:rFonts w:ascii="Times New Roman" w:eastAsia="Times New Roman" w:hAnsi="Times New Roman" w:cs="Times New Roman"/>
          <w:sz w:val="28"/>
        </w:rPr>
        <w:t>носёловского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A05AC1">
        <w:rPr>
          <w:rFonts w:ascii="Times New Roman" w:eastAsia="Times New Roman" w:hAnsi="Times New Roman" w:cs="Times New Roman"/>
          <w:sz w:val="28"/>
        </w:rPr>
        <w:t xml:space="preserve"> </w:t>
      </w:r>
    </w:p>
    <w:p w:rsidR="00E326C8" w:rsidRDefault="00C77923" w:rsidP="00A05AC1">
      <w:pPr>
        <w:spacing w:after="0" w:line="227" w:lineRule="auto"/>
        <w:ind w:left="113" w:right="5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 xml:space="preserve">от </w:t>
      </w:r>
      <w:r w:rsidR="002D5067" w:rsidRPr="002D5CBE">
        <w:rPr>
          <w:rFonts w:ascii="Times New Roman" w:eastAsia="Times New Roman" w:hAnsi="Times New Roman" w:cs="Times New Roman"/>
          <w:sz w:val="28"/>
        </w:rPr>
        <w:t>15.08.2022 г</w:t>
      </w:r>
      <w:r w:rsidR="00C91F0E">
        <w:rPr>
          <w:rFonts w:ascii="Times New Roman" w:eastAsia="Times New Roman" w:hAnsi="Times New Roman" w:cs="Times New Roman"/>
          <w:sz w:val="28"/>
        </w:rPr>
        <w:t xml:space="preserve"> №</w:t>
      </w:r>
      <w:r w:rsidR="002D5067">
        <w:rPr>
          <w:rFonts w:ascii="Times New Roman" w:eastAsia="Times New Roman" w:hAnsi="Times New Roman" w:cs="Times New Roman"/>
          <w:sz w:val="28"/>
        </w:rPr>
        <w:t>53</w:t>
      </w:r>
    </w:p>
    <w:p w:rsidR="00A05AC1" w:rsidRDefault="00A05AC1" w:rsidP="00A05AC1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26C8" w:rsidRDefault="00C91F0E" w:rsidP="00A05AC1">
      <w:pPr>
        <w:spacing w:after="0" w:line="240" w:lineRule="auto"/>
        <w:ind w:left="113" w:right="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A05AC1">
      <w:pPr>
        <w:spacing w:after="50" w:line="240" w:lineRule="auto"/>
        <w:ind w:left="113" w:right="5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  <w:bookmarkStart w:id="0" w:name="_GoBack"/>
      <w:bookmarkEnd w:id="0"/>
    </w:p>
    <w:p w:rsidR="00CC6C87" w:rsidRDefault="00C91F0E" w:rsidP="00A05AC1">
      <w:pPr>
        <w:spacing w:after="215" w:line="240" w:lineRule="auto"/>
        <w:ind w:left="113" w:right="57" w:hanging="8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2D506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D5067">
        <w:rPr>
          <w:rFonts w:ascii="Times New Roman" w:eastAsia="Times New Roman" w:hAnsi="Times New Roman" w:cs="Times New Roman"/>
          <w:b/>
          <w:sz w:val="28"/>
        </w:rPr>
        <w:t>Красносёловского</w:t>
      </w:r>
      <w:proofErr w:type="spellEnd"/>
      <w:r w:rsidR="002D5067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E326C8" w:rsidRDefault="00C91F0E" w:rsidP="00A05AC1">
      <w:pPr>
        <w:spacing w:after="215" w:line="240" w:lineRule="auto"/>
        <w:ind w:left="113" w:right="5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A05AC1">
      <w:pPr>
        <w:numPr>
          <w:ilvl w:val="0"/>
          <w:numId w:val="2"/>
        </w:numPr>
        <w:spacing w:after="4" w:line="245" w:lineRule="auto"/>
        <w:ind w:left="113" w:right="57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:rsidR="00E326C8" w:rsidRDefault="00C91F0E" w:rsidP="00A05AC1">
      <w:pPr>
        <w:numPr>
          <w:ilvl w:val="0"/>
          <w:numId w:val="2"/>
        </w:numPr>
        <w:spacing w:after="3" w:line="249" w:lineRule="auto"/>
        <w:ind w:left="113" w:right="57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 w:rsidP="00A05AC1">
      <w:pPr>
        <w:numPr>
          <w:ilvl w:val="0"/>
          <w:numId w:val="3"/>
        </w:numPr>
        <w:spacing w:after="3" w:line="249" w:lineRule="auto"/>
        <w:ind w:left="113" w:right="57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 w:rsidP="00A05AC1">
      <w:pPr>
        <w:numPr>
          <w:ilvl w:val="0"/>
          <w:numId w:val="3"/>
        </w:numPr>
        <w:spacing w:after="3" w:line="249" w:lineRule="auto"/>
        <w:ind w:left="113" w:right="57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proofErr w:type="spellStart"/>
      <w:r w:rsidR="002D5CBE" w:rsidRPr="002D5CBE">
        <w:rPr>
          <w:rFonts w:ascii="Times New Roman" w:eastAsia="Times New Roman" w:hAnsi="Times New Roman" w:cs="Times New Roman"/>
          <w:sz w:val="28"/>
        </w:rPr>
        <w:t>Красносёловского</w:t>
      </w:r>
      <w:proofErr w:type="spellEnd"/>
      <w:r w:rsidR="002D5CBE" w:rsidRPr="002D5CB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2D5CBE">
        <w:rPr>
          <w:rFonts w:ascii="Times New Roman" w:eastAsia="Times New Roman" w:hAnsi="Times New Roman" w:cs="Times New Roman"/>
          <w:sz w:val="28"/>
        </w:rPr>
        <w:t xml:space="preserve"> к</w:t>
      </w:r>
      <w:r>
        <w:rPr>
          <w:rFonts w:ascii="Times New Roman" w:eastAsia="Times New Roman" w:hAnsi="Times New Roman" w:cs="Times New Roman"/>
          <w:sz w:val="28"/>
        </w:rPr>
        <w:t xml:space="preserve"> экологической информации и информации в сфере обращения с твердыми коммунальными отходами;</w:t>
      </w:r>
    </w:p>
    <w:p w:rsidR="00E326C8" w:rsidRDefault="00C91F0E" w:rsidP="00A05AC1">
      <w:pPr>
        <w:numPr>
          <w:ilvl w:val="0"/>
          <w:numId w:val="3"/>
        </w:numPr>
        <w:spacing w:after="344" w:line="249" w:lineRule="auto"/>
        <w:ind w:left="113" w:right="57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A05AC1">
      <w:pPr>
        <w:spacing w:after="3" w:line="249" w:lineRule="auto"/>
        <w:ind w:left="113" w:right="57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A05AC1">
      <w:pPr>
        <w:spacing w:after="3" w:line="249" w:lineRule="auto"/>
        <w:ind w:left="113" w:right="57" w:firstLine="664"/>
        <w:jc w:val="center"/>
      </w:pPr>
    </w:p>
    <w:p w:rsidR="00E326C8" w:rsidRDefault="00C91F0E" w:rsidP="00A05AC1">
      <w:pPr>
        <w:numPr>
          <w:ilvl w:val="0"/>
          <w:numId w:val="4"/>
        </w:numPr>
        <w:spacing w:after="4" w:line="245" w:lineRule="auto"/>
        <w:ind w:left="113" w:right="57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осуществляется Администрацией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2D5CBE" w:rsidRPr="002D5CBE">
        <w:rPr>
          <w:rFonts w:ascii="Times New Roman" w:eastAsia="Times New Roman" w:hAnsi="Times New Roman" w:cs="Times New Roman"/>
          <w:sz w:val="28"/>
        </w:rPr>
        <w:t>Красносёловского</w:t>
      </w:r>
      <w:proofErr w:type="spellEnd"/>
      <w:r w:rsidR="002D5CBE" w:rsidRPr="002D5CB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A05AC1">
      <w:pPr>
        <w:numPr>
          <w:ilvl w:val="0"/>
          <w:numId w:val="4"/>
        </w:numPr>
        <w:spacing w:after="3" w:line="249" w:lineRule="auto"/>
        <w:ind w:left="113" w:right="57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Реализация полномочий осуществляется путем организации и проведения Администрацией </w:t>
      </w:r>
      <w:proofErr w:type="spellStart"/>
      <w:r w:rsidR="002D5CBE" w:rsidRPr="002D5CBE">
        <w:rPr>
          <w:rFonts w:ascii="Times New Roman" w:eastAsia="Times New Roman" w:hAnsi="Times New Roman" w:cs="Times New Roman"/>
          <w:sz w:val="28"/>
        </w:rPr>
        <w:t>Красносёловского</w:t>
      </w:r>
      <w:proofErr w:type="spellEnd"/>
      <w:r w:rsidR="002D5CBE" w:rsidRPr="002D5CB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2D5C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A05AC1">
      <w:pPr>
        <w:numPr>
          <w:ilvl w:val="0"/>
          <w:numId w:val="5"/>
        </w:numPr>
        <w:spacing w:after="3" w:line="249" w:lineRule="auto"/>
        <w:ind w:left="113" w:right="57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A05AC1">
      <w:pPr>
        <w:numPr>
          <w:ilvl w:val="0"/>
          <w:numId w:val="5"/>
        </w:numPr>
        <w:spacing w:after="3" w:line="249" w:lineRule="auto"/>
        <w:ind w:left="113" w:right="57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A05AC1">
      <w:pPr>
        <w:numPr>
          <w:ilvl w:val="0"/>
          <w:numId w:val="5"/>
        </w:numPr>
        <w:spacing w:after="3" w:line="249" w:lineRule="auto"/>
        <w:ind w:left="113" w:right="57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A05AC1">
      <w:pPr>
        <w:numPr>
          <w:ilvl w:val="0"/>
          <w:numId w:val="5"/>
        </w:numPr>
        <w:spacing w:after="3" w:line="249" w:lineRule="auto"/>
        <w:ind w:left="113" w:right="57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размещение в газете «</w:t>
      </w:r>
      <w:r w:rsidR="002D5CBE">
        <w:rPr>
          <w:rFonts w:ascii="Times New Roman" w:eastAsia="Times New Roman" w:hAnsi="Times New Roman" w:cs="Times New Roman"/>
          <w:sz w:val="28"/>
        </w:rPr>
        <w:t>Муниципальный вестник</w:t>
      </w:r>
      <w:r>
        <w:rPr>
          <w:rFonts w:ascii="Times New Roman" w:eastAsia="Times New Roman" w:hAnsi="Times New Roman" w:cs="Times New Roman"/>
          <w:sz w:val="28"/>
        </w:rPr>
        <w:t xml:space="preserve">», на информационных стендах и на официальном сайте </w:t>
      </w:r>
      <w:hyperlink r:id="rId6" w:history="1">
        <w:r w:rsidR="002D5CBE" w:rsidRPr="00A917EC">
          <w:rPr>
            <w:rStyle w:val="a3"/>
            <w:sz w:val="24"/>
            <w:szCs w:val="24"/>
          </w:rPr>
          <w:t>http://krasnoselovskoe.itcvo.ru/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Default="00C91F0E" w:rsidP="00A05AC1">
      <w:pPr>
        <w:numPr>
          <w:ilvl w:val="0"/>
          <w:numId w:val="5"/>
        </w:numPr>
        <w:spacing w:after="3" w:line="249" w:lineRule="auto"/>
        <w:ind w:left="113" w:right="57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proofErr w:type="spellStart"/>
      <w:r w:rsidR="002D5CBE" w:rsidRPr="002D5CBE">
        <w:rPr>
          <w:rFonts w:ascii="Times New Roman" w:eastAsia="Times New Roman" w:hAnsi="Times New Roman" w:cs="Times New Roman"/>
          <w:sz w:val="28"/>
        </w:rPr>
        <w:t>Красносёловского</w:t>
      </w:r>
      <w:proofErr w:type="spellEnd"/>
      <w:r w:rsidR="002D5CBE" w:rsidRPr="002D5CB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E326C8" w:rsidRDefault="00C91F0E" w:rsidP="00A05AC1">
      <w:pPr>
        <w:spacing w:after="3" w:line="249" w:lineRule="auto"/>
        <w:ind w:left="113" w:right="57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A05AC1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C8"/>
    <w:rsid w:val="00043306"/>
    <w:rsid w:val="002D5067"/>
    <w:rsid w:val="002D5CBE"/>
    <w:rsid w:val="00515DDB"/>
    <w:rsid w:val="00764313"/>
    <w:rsid w:val="008C21CA"/>
    <w:rsid w:val="008C449E"/>
    <w:rsid w:val="00A05AC1"/>
    <w:rsid w:val="00C77923"/>
    <w:rsid w:val="00C91F0E"/>
    <w:rsid w:val="00CC6C87"/>
    <w:rsid w:val="00E326C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C3FD"/>
  <w15:docId w15:val="{9B6B9985-406F-42E2-B665-45469901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8C21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92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selovskoe.itcvo.ru/" TargetMode="External"/><Relationship Id="rId5" Type="http://schemas.openxmlformats.org/officeDocument/2006/relationships/hyperlink" Target="http://krasnoselovskoe.itc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Admin</cp:lastModifiedBy>
  <cp:revision>10</cp:revision>
  <cp:lastPrinted>2022-08-15T17:15:00Z</cp:lastPrinted>
  <dcterms:created xsi:type="dcterms:W3CDTF">2022-06-15T10:26:00Z</dcterms:created>
  <dcterms:modified xsi:type="dcterms:W3CDTF">2022-08-15T17:20:00Z</dcterms:modified>
</cp:coreProperties>
</file>